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5015C978" w:rsidR="0003783C" w:rsidRPr="0003783C" w:rsidRDefault="00E61399" w:rsidP="009C67DE">
      <w:pPr>
        <w:suppressAutoHyphens/>
        <w:spacing w:after="0" w:line="240" w:lineRule="auto"/>
        <w:ind w:left="5184" w:firstLine="1296"/>
        <w:jc w:val="right"/>
        <w:rPr>
          <w:rFonts w:ascii="Calibri" w:eastAsia="Times New Roman" w:hAnsi="Calibri" w:cs="Calibri"/>
          <w:noProof/>
          <w:kern w:val="0"/>
          <w:sz w:val="24"/>
          <w:szCs w:val="24"/>
          <w:lang w:eastAsia="zh-CN"/>
          <w14:ligatures w14:val="none"/>
        </w:rPr>
      </w:pPr>
      <w:r>
        <w:rPr>
          <w:rFonts w:ascii="Calibri" w:eastAsia="Times New Roman" w:hAnsi="Calibri" w:cs="Calibri"/>
          <w:noProof/>
          <w:kern w:val="0"/>
          <w:sz w:val="24"/>
          <w:szCs w:val="24"/>
          <w:lang w:eastAsia="zh-CN"/>
          <w14:ligatures w14:val="none"/>
        </w:rPr>
        <w:t>Konkurso sąlygų 2 priedas</w:t>
      </w:r>
    </w:p>
    <w:p w14:paraId="5475EC9C"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p>
    <w:p w14:paraId="4B0301D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r w:rsidRPr="0003783C">
        <w:rPr>
          <w:rFonts w:ascii="Calibri" w:eastAsia="Times New Roman" w:hAnsi="Calibri" w:cs="Calibri"/>
          <w:b/>
          <w:kern w:val="0"/>
          <w:sz w:val="24"/>
          <w:szCs w:val="20"/>
          <w:lang w:eastAsia="zh-CN"/>
          <w14:ligatures w14:val="none"/>
        </w:rPr>
        <w:t>TECHNINĖ SPECIFIKACIJA</w:t>
      </w:r>
    </w:p>
    <w:p w14:paraId="4D69DDB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zh-CN"/>
          <w14:ligatures w14:val="none"/>
        </w:rPr>
      </w:pPr>
    </w:p>
    <w:p w14:paraId="716C4637" w14:textId="530BF00E" w:rsidR="0003783C" w:rsidRPr="00C62F6D" w:rsidRDefault="00C62F6D" w:rsidP="00C62F6D">
      <w:pPr>
        <w:suppressAutoHyphens/>
        <w:overflowPunct w:val="0"/>
        <w:autoSpaceDE w:val="0"/>
        <w:spacing w:after="0" w:line="240" w:lineRule="auto"/>
        <w:jc w:val="both"/>
        <w:rPr>
          <w:rFonts w:ascii="Calibri" w:eastAsia="Times New Roman" w:hAnsi="Calibri" w:cs="Calibri"/>
          <w:color w:val="000000" w:themeColor="text1"/>
          <w:kern w:val="0"/>
          <w:sz w:val="24"/>
          <w:szCs w:val="20"/>
          <w:lang w:eastAsia="zh-CN"/>
          <w14:ligatures w14:val="none"/>
        </w:rPr>
      </w:pPr>
      <w:r w:rsidRPr="0003783C">
        <w:rPr>
          <w:rFonts w:ascii="Calibri" w:eastAsia="Times New Roman" w:hAnsi="Calibri" w:cs="Calibri"/>
          <w:b/>
          <w:kern w:val="0"/>
          <w:sz w:val="24"/>
          <w:szCs w:val="20"/>
          <w:lang w:eastAsia="lt-LT"/>
          <w14:ligatures w14:val="none"/>
        </w:rPr>
        <w:t>1.</w:t>
      </w:r>
      <w:r w:rsidRPr="0003783C">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b/>
          <w:kern w:val="0"/>
          <w:sz w:val="24"/>
          <w:szCs w:val="20"/>
          <w:lang w:eastAsia="lt-LT"/>
          <w14:ligatures w14:val="none"/>
        </w:rPr>
        <w:t xml:space="preserve">Pirkimo objektas: </w:t>
      </w:r>
      <w:r w:rsidRPr="0003783C">
        <w:rPr>
          <w:rFonts w:ascii="Calibri" w:eastAsia="Times New Roman" w:hAnsi="Calibri" w:cs="Calibri"/>
          <w:kern w:val="0"/>
          <w:sz w:val="24"/>
          <w:szCs w:val="20"/>
          <w:lang w:eastAsia="lt-LT"/>
          <w14:ligatures w14:val="none"/>
        </w:rPr>
        <w:t xml:space="preserve">automatinis vienvietis viešasis tualetas, pritaikytas žmonėms su negalia, </w:t>
      </w:r>
      <w:r w:rsidRPr="003E3344">
        <w:rPr>
          <w:rFonts w:ascii="Calibri" w:eastAsia="Times New Roman" w:hAnsi="Calibri" w:cs="Calibri"/>
          <w:kern w:val="0"/>
          <w:sz w:val="24"/>
          <w:szCs w:val="20"/>
          <w:lang w:eastAsia="lt-LT"/>
          <w14:ligatures w14:val="none"/>
        </w:rPr>
        <w:t>Prekybos g., Šaukėnuose</w:t>
      </w:r>
      <w:r w:rsidRPr="009978C8">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kern w:val="0"/>
          <w:sz w:val="24"/>
          <w:szCs w:val="20"/>
          <w:lang w:eastAsia="lt-LT"/>
          <w14:ligatures w14:val="none"/>
        </w:rPr>
        <w:t xml:space="preserve">jo pristatymas, pastatymas ir prijungimas prie </w:t>
      </w:r>
      <w:r w:rsidR="007068FF">
        <w:rPr>
          <w:rFonts w:ascii="Calibri" w:eastAsia="Times New Roman" w:hAnsi="Calibri" w:cs="Calibri"/>
          <w:kern w:val="0"/>
          <w:sz w:val="24"/>
          <w:szCs w:val="20"/>
          <w:lang w:eastAsia="lt-LT"/>
          <w14:ligatures w14:val="none"/>
        </w:rPr>
        <w:t>Užsakovo įrengtų</w:t>
      </w:r>
      <w:r w:rsidRPr="0003783C">
        <w:rPr>
          <w:rFonts w:ascii="Calibri" w:eastAsia="Times New Roman" w:hAnsi="Calibri" w:cs="Calibri"/>
          <w:kern w:val="0"/>
          <w:sz w:val="24"/>
          <w:szCs w:val="20"/>
          <w:lang w:eastAsia="lt-LT"/>
          <w14:ligatures w14:val="none"/>
        </w:rPr>
        <w:t xml:space="preserve"> inžinerinių tinklų</w:t>
      </w:r>
      <w:r w:rsidRPr="0003783C">
        <w:rPr>
          <w:rFonts w:ascii="Calibri" w:eastAsia="Times New Roman" w:hAnsi="Calibri" w:cs="Calibri"/>
          <w:bCs/>
          <w:kern w:val="0"/>
          <w:sz w:val="24"/>
          <w:szCs w:val="20"/>
          <w:lang w:eastAsia="lt-LT"/>
          <w14:ligatures w14:val="none"/>
        </w:rPr>
        <w:t xml:space="preserve"> </w:t>
      </w:r>
      <w:r w:rsidRPr="0003783C">
        <w:rPr>
          <w:rFonts w:ascii="Calibri" w:eastAsia="Times New Roman" w:hAnsi="Calibri" w:cs="Calibri"/>
          <w:kern w:val="0"/>
          <w:sz w:val="24"/>
          <w:szCs w:val="24"/>
          <w:lang w:eastAsia="lt-LT"/>
          <w14:ligatures w14:val="none"/>
        </w:rPr>
        <w:t>(toliau – prekė</w:t>
      </w:r>
      <w:r w:rsidRPr="003816F1">
        <w:rPr>
          <w:rFonts w:ascii="Calibri" w:eastAsia="Times New Roman" w:hAnsi="Calibri" w:cs="Calibri"/>
          <w:color w:val="000000" w:themeColor="text1"/>
          <w:kern w:val="0"/>
          <w:sz w:val="24"/>
          <w:szCs w:val="24"/>
          <w:lang w:eastAsia="lt-LT"/>
          <w14:ligatures w14:val="none"/>
        </w:rPr>
        <w:t xml:space="preserve">). </w:t>
      </w:r>
      <w:r w:rsidRPr="003816F1">
        <w:rPr>
          <w:rFonts w:ascii="Calibri" w:eastAsia="Calibri" w:hAnsi="Calibri" w:cs="Calibri"/>
          <w:b/>
          <w:iCs/>
          <w:color w:val="000000" w:themeColor="text1"/>
          <w:kern w:val="0"/>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zh-CN"/>
          <w14:ligatures w14:val="none"/>
        </w:rPr>
        <w:t xml:space="preserve">2. Bendrieji reikalavimai </w:t>
      </w:r>
      <w:r w:rsidRPr="0003783C">
        <w:rPr>
          <w:rFonts w:ascii="Calibri" w:eastAsia="Times New Roman" w:hAnsi="Calibri" w:cs="Calibri"/>
          <w:b/>
          <w:kern w:val="0"/>
          <w:sz w:val="24"/>
          <w:szCs w:val="20"/>
          <w:lang w:eastAsia="lt-LT"/>
          <w14:ligatures w14:val="none"/>
        </w:rPr>
        <w:t>(tikrinami sutarties vykdymo metu):</w:t>
      </w:r>
    </w:p>
    <w:p w14:paraId="51AD4D71" w14:textId="73779109"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2.1. </w:t>
      </w:r>
      <w:r w:rsidRPr="0003783C">
        <w:rPr>
          <w:rFonts w:ascii="Calibri" w:eastAsia="Calibri" w:hAnsi="Calibri" w:cs="Calibri"/>
          <w:kern w:val="0"/>
          <w:sz w:val="24"/>
          <w:szCs w:val="24"/>
          <w:lang w:eastAsia="lt-LT"/>
          <w14:ligatures w14:val="none"/>
        </w:rPr>
        <w:t>Laimėjęs tiekėjas ne vėliau kaip per 10 kalendorinių dienų nuo sutarties pasirašymo dienos pirkėjui pateikia 2-3 automatinio tualeto</w:t>
      </w:r>
      <w:r w:rsidR="00C65EDE">
        <w:rPr>
          <w:rFonts w:ascii="Calibri" w:eastAsia="Calibri" w:hAnsi="Calibri" w:cs="Calibri"/>
          <w:kern w:val="0"/>
          <w:sz w:val="24"/>
          <w:szCs w:val="24"/>
          <w:lang w:eastAsia="lt-LT"/>
          <w14:ligatures w14:val="none"/>
        </w:rPr>
        <w:t xml:space="preserve"> išorės apdailos</w:t>
      </w:r>
      <w:r w:rsidRPr="0003783C">
        <w:rPr>
          <w:rFonts w:ascii="Calibri" w:eastAsia="Calibri" w:hAnsi="Calibri" w:cs="Calibri"/>
          <w:kern w:val="0"/>
          <w:sz w:val="24"/>
          <w:szCs w:val="24"/>
          <w:lang w:eastAsia="lt-LT"/>
          <w14:ligatures w14:val="none"/>
        </w:rPr>
        <w:t xml:space="preserve"> pavyzdžius, atitinkančius techninės specifikacijos reikalavimus . </w:t>
      </w:r>
    </w:p>
    <w:p w14:paraId="24BE34AC" w14:textId="77777777" w:rsidR="007068FF" w:rsidRPr="0003783C" w:rsidRDefault="0003783C" w:rsidP="007068FF">
      <w:pPr>
        <w:spacing w:after="0"/>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2.2. </w:t>
      </w:r>
      <w:r w:rsidRPr="00E73C5D">
        <w:rPr>
          <w:rFonts w:ascii="Calibri" w:eastAsia="Times New Roman" w:hAnsi="Calibri" w:cs="Calibri"/>
          <w:kern w:val="0"/>
          <w:sz w:val="24"/>
          <w:szCs w:val="20"/>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E73C5D">
        <w:rPr>
          <w:rFonts w:ascii="Calibri" w:eastAsia="Calibri" w:hAnsi="Calibri" w:cs="Calibri"/>
          <w:kern w:val="0"/>
          <w:sz w:val="24"/>
          <w:szCs w:val="24"/>
          <w:lang w:eastAsia="lt-LT"/>
          <w14:ligatures w14:val="none"/>
        </w:rPr>
        <w:t xml:space="preserve"> </w:t>
      </w:r>
      <w:r w:rsidR="007068FF">
        <w:rPr>
          <w:rFonts w:ascii="Calibri" w:eastAsia="Calibri" w:hAnsi="Calibri" w:cs="Calibri"/>
          <w:kern w:val="0"/>
          <w:sz w:val="24"/>
          <w:szCs w:val="24"/>
          <w:lang w:eastAsia="lt-LT"/>
          <w14:ligatures w14:val="none"/>
        </w:rPr>
        <w:t>Užsakovas gavęs brėžinius įrengia aikštelę bei inžinerinius tinklus ir apie tai praneša tiekėjui. Tiekėjas pagamintą prekę atveža, pastato ir prijungia prie Užsakovo įrengtų inžinerinių tinklų,  gavęs Užsakovo pranešimą (užsakymą).</w:t>
      </w:r>
      <w:r w:rsidR="007068FF" w:rsidRPr="0003783C">
        <w:rPr>
          <w:rFonts w:ascii="Calibri" w:eastAsia="Calibri" w:hAnsi="Calibri" w:cs="Calibri"/>
          <w:kern w:val="0"/>
          <w:sz w:val="24"/>
          <w:szCs w:val="24"/>
          <w14:ligatures w14:val="none"/>
        </w:rPr>
        <w:t xml:space="preserve"> Prekė pristatoma visiškai paruošta montavimui.</w:t>
      </w:r>
    </w:p>
    <w:p w14:paraId="64FA4C40"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03783C" w:rsidRDefault="0003783C" w:rsidP="0003783C">
      <w:pPr>
        <w:spacing w:after="0" w:line="240" w:lineRule="auto"/>
        <w:jc w:val="both"/>
        <w:rPr>
          <w:rFonts w:ascii="Calibri Light" w:eastAsia="Calibri" w:hAnsi="Calibri Light" w:cs="Calibri Light"/>
          <w:kern w:val="0"/>
          <w:sz w:val="24"/>
          <w:szCs w:val="24"/>
          <w14:ligatures w14:val="none"/>
        </w:rPr>
      </w:pPr>
      <w:r w:rsidRPr="0003783C">
        <w:rPr>
          <w:rFonts w:ascii="Calibri" w:eastAsia="Times New Roman" w:hAnsi="Calibri" w:cs="Calibri"/>
          <w:kern w:val="0"/>
          <w:sz w:val="24"/>
          <w:szCs w:val="24"/>
          <w:lang w:eastAsia="lt-LT"/>
          <w14:ligatures w14:val="none"/>
        </w:rPr>
        <w:t>2.4. Prekė turi būti tvirta, ilgaamžė, apsaugota nuo vandalizmo, patikimai įtvirtinta,</w:t>
      </w:r>
      <w:r w:rsidRPr="0003783C">
        <w:rPr>
          <w:rFonts w:ascii="Calibri" w:eastAsia="Calibri" w:hAnsi="Calibri" w:cs="Calibri"/>
          <w:kern w:val="0"/>
          <w:sz w:val="24"/>
          <w:szCs w:val="24"/>
          <w14:ligatures w14:val="none"/>
        </w:rPr>
        <w:t xml:space="preserve"> turi turėti galimybę būti perkelta naudojant automobilinį kraną. Pastačius – būtina </w:t>
      </w:r>
      <w:proofErr w:type="spellStart"/>
      <w:r w:rsidRPr="0003783C">
        <w:rPr>
          <w:rFonts w:ascii="Calibri" w:eastAsia="Calibri" w:hAnsi="Calibri" w:cs="Calibri"/>
          <w:kern w:val="0"/>
          <w:sz w:val="24"/>
          <w:szCs w:val="24"/>
          <w14:ligatures w14:val="none"/>
        </w:rPr>
        <w:t>hidroizoliuoti</w:t>
      </w:r>
      <w:proofErr w:type="spellEnd"/>
      <w:r w:rsidRPr="0003783C">
        <w:rPr>
          <w:rFonts w:ascii="Calibri" w:eastAsia="Calibri" w:hAnsi="Calibri" w:cs="Calibri"/>
          <w:kern w:val="0"/>
          <w:sz w:val="24"/>
          <w:szCs w:val="24"/>
          <w14:ligatures w14:val="none"/>
        </w:rPr>
        <w:t xml:space="preserve"> vietas, kuriose buvo įmontuoti krovimo kabliai. Pradėti veikti – tik prisijungus prie vandentiekio, kanalizacijos ir elektros tinklų.</w:t>
      </w:r>
      <w:r w:rsidRPr="0003783C">
        <w:rPr>
          <w:rFonts w:ascii="Calibri" w:eastAsia="Times New Roman" w:hAnsi="Calibri" w:cs="Calibri"/>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03783C">
        <w:rPr>
          <w:rFonts w:ascii="Calibri Light" w:eastAsia="Calibri" w:hAnsi="Calibri Light" w:cs="Calibri Light"/>
          <w:kern w:val="0"/>
          <w:sz w:val="24"/>
          <w:szCs w:val="24"/>
          <w14:ligatures w14:val="none"/>
        </w:rPr>
        <w:t xml:space="preserve"> </w:t>
      </w:r>
    </w:p>
    <w:p w14:paraId="10DDC31F"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Calibri" w:hAnsi="Calibri" w:cs="Arial"/>
          <w:kern w:val="0"/>
          <w:sz w:val="24"/>
          <w:szCs w:val="24"/>
          <w:lang w:eastAsia="lt-LT"/>
          <w14:ligatures w14:val="none"/>
        </w:rPr>
        <w:t>2.5.  Prekė turi atitikti prieinamumo visiems naudotojams reikalavimus: būti skirta naudotis</w:t>
      </w:r>
      <w:r w:rsidRPr="0003783C">
        <w:rPr>
          <w:rFonts w:ascii="Calibri" w:eastAsia="Calibri" w:hAnsi="Calibri" w:cs="Arial"/>
          <w:kern w:val="0"/>
          <w:sz w:val="24"/>
          <w:szCs w:val="24"/>
          <w14:ligatures w14:val="none"/>
        </w:rPr>
        <w:t xml:space="preserve"> ir prieinama visiems žmonėms – tiek asmenims su negalia</w:t>
      </w:r>
      <w:r w:rsidRPr="0003783C">
        <w:rPr>
          <w:rFonts w:ascii="Calibri" w:eastAsia="Calibri" w:hAnsi="Calibri" w:cs="Arial"/>
          <w:kern w:val="0"/>
          <w:sz w:val="24"/>
          <w:szCs w:val="24"/>
          <w:lang w:eastAsia="lt-LT"/>
          <w14:ligatures w14:val="none"/>
        </w:rPr>
        <w:t xml:space="preserve"> (platus įvažiavimas, porankis atsisėdimui / atsistojimui)</w:t>
      </w:r>
      <w:r w:rsidRPr="0003783C">
        <w:rPr>
          <w:rFonts w:ascii="Calibri" w:eastAsia="Calibri" w:hAnsi="Calibri" w:cs="Arial"/>
          <w:kern w:val="0"/>
          <w:sz w:val="24"/>
          <w:szCs w:val="24"/>
          <w14:ligatures w14:val="none"/>
        </w:rPr>
        <w:t>, tiek kitiems, funkcinių sutrikimų turintiems asmenims, taip pat tėvams su mažais vaikais, nėščiosioms, lygiai patogi vyrams ir moterims</w:t>
      </w:r>
      <w:r w:rsidRPr="0003783C">
        <w:rPr>
          <w:rFonts w:ascii="Calibri" w:eastAsia="Calibri" w:hAnsi="Calibri" w:cs="Arial"/>
          <w:kern w:val="0"/>
          <w:sz w:val="24"/>
          <w:szCs w:val="24"/>
          <w:lang w:eastAsia="lt-LT"/>
          <w14:ligatures w14:val="none"/>
        </w:rPr>
        <w:t>.</w:t>
      </w:r>
    </w:p>
    <w:p w14:paraId="2693258D"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Times New Roman" w:hAnsi="Calibri" w:cs="Calibri"/>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03783C">
        <w:rPr>
          <w:rFonts w:ascii="Calibri" w:eastAsia="Calibri" w:hAnsi="Calibri" w:cs="Calibri"/>
          <w:kern w:val="0"/>
          <w:sz w:val="24"/>
          <w:szCs w:val="24"/>
          <w:lang w:eastAsia="lt-LT"/>
          <w14:ligatures w14:val="none"/>
        </w:rPr>
        <w:t>.</w:t>
      </w:r>
    </w:p>
    <w:p w14:paraId="761448E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2.7. </w:t>
      </w:r>
      <w:r w:rsidRPr="0003783C">
        <w:rPr>
          <w:rFonts w:ascii="Calibri" w:eastAsia="Calibri" w:hAnsi="Calibri" w:cs="Calibri"/>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2.8. </w:t>
      </w:r>
      <w:r w:rsidRPr="0003783C">
        <w:rPr>
          <w:rFonts w:ascii="Calibri" w:eastAsia="Times New Roman" w:hAnsi="Calibri" w:cs="Calibri"/>
          <w:kern w:val="0"/>
          <w:sz w:val="24"/>
          <w:szCs w:val="24"/>
          <w:lang w:eastAsia="lt-LT"/>
          <w14:ligatures w14:val="none"/>
        </w:rPr>
        <w:t>Tiekėjas sumontavęs prekę, turi sutvarkyti prekės įrengimo vietą, išvežti prekės montavimo metu susidariusias atliekas (jeigu jų susidaro).</w:t>
      </w:r>
    </w:p>
    <w:p w14:paraId="089536CB" w14:textId="790C67DC"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2.9. </w:t>
      </w:r>
      <w:r w:rsidR="00E14157" w:rsidRPr="0003783C">
        <w:rPr>
          <w:rFonts w:ascii="Calibri" w:eastAsia="Calibri" w:hAnsi="Calibri" w:cs="Calibri"/>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 dienos</w:t>
      </w:r>
      <w:r w:rsidR="00E61399">
        <w:rPr>
          <w:rFonts w:ascii="Calibri" w:eastAsia="Calibri" w:hAnsi="Calibri" w:cs="Calibri"/>
          <w:bCs/>
          <w:kern w:val="0"/>
          <w:sz w:val="24"/>
          <w:szCs w:val="24"/>
          <w:lang w:eastAsia="lt-LT"/>
          <w14:ligatures w14:val="none"/>
        </w:rPr>
        <w:t>.</w:t>
      </w:r>
      <w:r w:rsidR="00E14157" w:rsidRPr="0003783C">
        <w:rPr>
          <w:rFonts w:ascii="Calibri" w:eastAsia="Calibri" w:hAnsi="Calibri" w:cs="Calibri"/>
          <w:bCs/>
          <w:kern w:val="0"/>
          <w:sz w:val="24"/>
          <w:szCs w:val="24"/>
          <w:lang w:eastAsia="lt-LT"/>
          <w14:ligatures w14:val="none"/>
        </w:rPr>
        <w:t xml:space="preserve"> </w:t>
      </w:r>
    </w:p>
    <w:p w14:paraId="5F63C8B0" w14:textId="77777777" w:rsidR="0003783C" w:rsidRPr="0003783C" w:rsidRDefault="0003783C" w:rsidP="0003783C">
      <w:pPr>
        <w:spacing w:before="120" w:after="120" w:line="240" w:lineRule="auto"/>
        <w:jc w:val="both"/>
        <w:rPr>
          <w:rFonts w:ascii="Calibri" w:eastAsia="Calibri" w:hAnsi="Calibri" w:cs="Calibri"/>
          <w:b/>
          <w:kern w:val="0"/>
          <w:sz w:val="24"/>
          <w:szCs w:val="24"/>
          <w:lang w:eastAsia="lt-LT"/>
          <w14:ligatures w14:val="none"/>
        </w:rPr>
      </w:pPr>
      <w:r w:rsidRPr="0003783C">
        <w:rPr>
          <w:rFonts w:ascii="Calibri" w:eastAsia="Calibri" w:hAnsi="Calibri" w:cs="Calibri"/>
          <w:b/>
          <w:kern w:val="0"/>
          <w:sz w:val="24"/>
          <w:szCs w:val="24"/>
          <w:lang w:eastAsia="lt-LT"/>
          <w14:ligatures w14:val="none"/>
        </w:rPr>
        <w:t>3.</w:t>
      </w:r>
      <w:r w:rsidRPr="0003783C">
        <w:rPr>
          <w:rFonts w:ascii="Calibri" w:eastAsia="Calibri" w:hAnsi="Calibri" w:cs="Calibri"/>
          <w:kern w:val="0"/>
          <w:sz w:val="24"/>
          <w:szCs w:val="24"/>
          <w:lang w:eastAsia="lt-LT"/>
          <w14:ligatures w14:val="none"/>
        </w:rPr>
        <w:t xml:space="preserve"> </w:t>
      </w:r>
      <w:r w:rsidRPr="0003783C">
        <w:rPr>
          <w:rFonts w:ascii="Calibri" w:eastAsia="Calibri" w:hAnsi="Calibri" w:cs="Calibri"/>
          <w:b/>
          <w:kern w:val="0"/>
          <w:sz w:val="24"/>
          <w:szCs w:val="24"/>
          <w:lang w:eastAsia="lt-LT"/>
          <w14:ligatures w14:val="none"/>
        </w:rPr>
        <w:t>Techniniai reikalavimai prekėms:</w:t>
      </w:r>
    </w:p>
    <w:p w14:paraId="1216E89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b/>
          <w:bCs/>
          <w:kern w:val="0"/>
          <w:sz w:val="24"/>
          <w:szCs w:val="20"/>
          <w14:ligatures w14:val="none"/>
        </w:rPr>
      </w:pPr>
      <w:r w:rsidRPr="0003783C">
        <w:rPr>
          <w:rFonts w:ascii="Calibri" w:eastAsia="Times New Roman" w:hAnsi="Calibri" w:cs="Calibri"/>
          <w:b/>
          <w:bCs/>
          <w:kern w:val="0"/>
          <w:sz w:val="24"/>
          <w:szCs w:val="20"/>
          <w:u w:val="single"/>
          <w14:ligatures w14:val="none"/>
        </w:rPr>
        <w:lastRenderedPageBreak/>
        <w:t>3.1. Būtina užpildyti lentelės 3 stulpelyje reikalaujamas reikšmes,</w:t>
      </w:r>
      <w:r w:rsidRPr="0003783C">
        <w:rPr>
          <w:rFonts w:ascii="Calibri" w:eastAsia="Times New Roman" w:hAnsi="Calibri" w:cs="Calibri"/>
          <w:kern w:val="0"/>
          <w:sz w:val="24"/>
          <w:szCs w:val="20"/>
          <w14:ligatures w14:val="none"/>
        </w:rPr>
        <w:t xml:space="preserve"> </w:t>
      </w:r>
      <w:r w:rsidRPr="0003783C">
        <w:rPr>
          <w:rFonts w:ascii="Calibri" w:eastAsia="Times New Roman" w:hAnsi="Calibri" w:cs="Calibri"/>
          <w:b/>
          <w:bCs/>
          <w:kern w:val="0"/>
          <w:sz w:val="24"/>
          <w:szCs w:val="20"/>
          <w14:ligatures w14:val="none"/>
        </w:rPr>
        <w:t xml:space="preserve">nurodant siūlomos prekės gamintoją, modelį (jeigu yra), </w:t>
      </w:r>
      <w:r w:rsidRPr="0003783C">
        <w:rPr>
          <w:rFonts w:ascii="Calibri" w:eastAsia="Calibri" w:hAnsi="Calibri" w:cs="Calibri"/>
          <w:noProof/>
          <w:kern w:val="0"/>
          <w:sz w:val="24"/>
          <w:szCs w:val="24"/>
          <w:lang w:eastAsia="zh-CN"/>
          <w14:ligatures w14:val="none"/>
        </w:rPr>
        <w:t xml:space="preserve">modifikaciją (jeigu yra), </w:t>
      </w:r>
      <w:r w:rsidRPr="0003783C">
        <w:rPr>
          <w:rFonts w:ascii="Calibri" w:eastAsia="Times New Roman" w:hAnsi="Calibri" w:cs="Calibri"/>
          <w:b/>
          <w:bCs/>
          <w:kern w:val="0"/>
          <w:sz w:val="24"/>
          <w:szCs w:val="20"/>
          <w14:ligatures w14:val="none"/>
        </w:rPr>
        <w:t xml:space="preserve">prekės kodą (jeigu yra), konkrečius siūlomos prekės duomenis ir charakteristikas bei kitą reikalaujamą informaciją. </w:t>
      </w:r>
    </w:p>
    <w:p w14:paraId="13E5993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bCs/>
          <w:kern w:val="0"/>
          <w:sz w:val="24"/>
          <w:szCs w:val="20"/>
          <w:lang w:eastAsia="lt-LT"/>
          <w14:ligatures w14:val="none"/>
        </w:rPr>
        <w:t xml:space="preserve">Įrodant siūlomos prekės atitiktį techninės specifikacijos reikalavimams, pateikiami gamintojo dokumentai </w:t>
      </w:r>
      <w:r w:rsidRPr="0003783C">
        <w:rPr>
          <w:rFonts w:ascii="Calibri" w:eastAsia="Times New Roman" w:hAnsi="Calibri" w:cs="Calibri"/>
          <w:kern w:val="0"/>
          <w:sz w:val="24"/>
          <w:szCs w:val="20"/>
          <w:lang w:eastAsia="lt-LT"/>
          <w14:ligatures w14:val="none"/>
        </w:rPr>
        <w:t>(išskyrus lentelės 4 stulpelyje brūkšniu užbrauktas eilutes, kadangi šiose eilutėse prekės atitiktis nurodytiems reikalavimams bus tikrinama sutarties vykdymo metu,</w:t>
      </w:r>
      <w:r w:rsidRPr="0003783C">
        <w:rPr>
          <w:rFonts w:ascii="Calibri" w:eastAsia="Calibri" w:hAnsi="Calibri" w:cs="Calibri"/>
          <w:kern w:val="0"/>
          <w:sz w:val="24"/>
          <w:szCs w:val="24"/>
          <w:lang w:eastAsia="zh-CN"/>
          <w14:ligatures w14:val="none"/>
        </w:rPr>
        <w:t xml:space="preserve"> tačiau perkančiajai organizacijai </w:t>
      </w:r>
      <w:r w:rsidRPr="0003783C">
        <w:rPr>
          <w:rFonts w:ascii="Calibri" w:eastAsia="Times New Roman" w:hAnsi="Calibri" w:cs="Calibri"/>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03783C">
        <w:rPr>
          <w:rFonts w:ascii="Calibri" w:eastAsia="Times New Roman" w:hAnsi="Calibri" w:cs="Calibri"/>
          <w:b/>
          <w:bCs/>
          <w:kern w:val="0"/>
          <w:sz w:val="24"/>
          <w:szCs w:val="20"/>
          <w:lang w:eastAsia="lt-LT"/>
          <w14:ligatures w14:val="none"/>
        </w:rPr>
        <w:t xml:space="preserve"> (techninės specifikacijos, katalogų, bukletų kopijos, atitinkamą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techninės specifikacijos reikalavimą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patvirtinanti (-</w:t>
      </w:r>
      <w:proofErr w:type="spellStart"/>
      <w:r w:rsidRPr="0003783C">
        <w:rPr>
          <w:rFonts w:ascii="Calibri" w:eastAsia="Times New Roman" w:hAnsi="Calibri" w:cs="Calibri"/>
          <w:b/>
          <w:bCs/>
          <w:kern w:val="0"/>
          <w:sz w:val="24"/>
          <w:szCs w:val="20"/>
          <w:lang w:eastAsia="lt-LT"/>
          <w14:ligatures w14:val="none"/>
        </w:rPr>
        <w:t>čios</w:t>
      </w:r>
      <w:proofErr w:type="spellEnd"/>
      <w:r w:rsidRPr="0003783C">
        <w:rPr>
          <w:rFonts w:ascii="Calibri" w:eastAsia="Times New Roman" w:hAnsi="Calibri" w:cs="Calibri"/>
          <w:b/>
          <w:bCs/>
          <w:kern w:val="0"/>
          <w:sz w:val="24"/>
          <w:szCs w:val="20"/>
          <w:lang w:eastAsia="lt-LT"/>
          <w14:ligatures w14:val="none"/>
        </w:rPr>
        <w:t>) momentinė (-ės) ekrano kopija (-</w:t>
      </w:r>
      <w:proofErr w:type="spellStart"/>
      <w:r w:rsidRPr="0003783C">
        <w:rPr>
          <w:rFonts w:ascii="Calibri" w:eastAsia="Times New Roman" w:hAnsi="Calibri" w:cs="Calibri"/>
          <w:b/>
          <w:bCs/>
          <w:kern w:val="0"/>
          <w:sz w:val="24"/>
          <w:szCs w:val="20"/>
          <w:lang w:eastAsia="lt-LT"/>
          <w14:ligatures w14:val="none"/>
        </w:rPr>
        <w:t>os</w:t>
      </w:r>
      <w:proofErr w:type="spellEnd"/>
      <w:r w:rsidRPr="0003783C">
        <w:rPr>
          <w:rFonts w:ascii="Calibri" w:eastAsia="Times New Roman" w:hAnsi="Calibri" w:cs="Calibri"/>
          <w:b/>
          <w:bCs/>
          <w:kern w:val="0"/>
          <w:sz w:val="24"/>
          <w:szCs w:val="20"/>
          <w:lang w:eastAsia="lt-LT"/>
          <w14:ligatures w14:val="none"/>
        </w:rPr>
        <w:t>) (</w:t>
      </w:r>
      <w:proofErr w:type="spellStart"/>
      <w:r w:rsidRPr="0003783C">
        <w:rPr>
          <w:rFonts w:ascii="Calibri" w:eastAsia="Times New Roman" w:hAnsi="Calibri" w:cs="Calibri"/>
          <w:b/>
          <w:bCs/>
          <w:i/>
          <w:iCs/>
          <w:kern w:val="0"/>
          <w:sz w:val="24"/>
          <w:szCs w:val="20"/>
          <w:lang w:eastAsia="lt-LT"/>
          <w14:ligatures w14:val="none"/>
        </w:rPr>
        <w:t>print</w:t>
      </w:r>
      <w:proofErr w:type="spellEnd"/>
      <w:r w:rsidRPr="0003783C">
        <w:rPr>
          <w:rFonts w:ascii="Calibri" w:eastAsia="Times New Roman" w:hAnsi="Calibri" w:cs="Calibri"/>
          <w:b/>
          <w:bCs/>
          <w:i/>
          <w:iCs/>
          <w:kern w:val="0"/>
          <w:sz w:val="24"/>
          <w:szCs w:val="20"/>
          <w:lang w:eastAsia="lt-LT"/>
          <w14:ligatures w14:val="none"/>
        </w:rPr>
        <w:t xml:space="preserve"> </w:t>
      </w:r>
      <w:proofErr w:type="spellStart"/>
      <w:r w:rsidRPr="0003783C">
        <w:rPr>
          <w:rFonts w:ascii="Calibri" w:eastAsia="Times New Roman" w:hAnsi="Calibri" w:cs="Calibri"/>
          <w:b/>
          <w:bCs/>
          <w:i/>
          <w:iCs/>
          <w:kern w:val="0"/>
          <w:sz w:val="24"/>
          <w:szCs w:val="20"/>
          <w:lang w:eastAsia="lt-LT"/>
          <w14:ligatures w14:val="none"/>
        </w:rPr>
        <w:t>screen</w:t>
      </w:r>
      <w:proofErr w:type="spellEnd"/>
      <w:r w:rsidRPr="0003783C">
        <w:rPr>
          <w:rFonts w:ascii="Calibri" w:eastAsia="Times New Roman" w:hAnsi="Calibri" w:cs="Calibri"/>
          <w:b/>
          <w:bCs/>
          <w:kern w:val="0"/>
          <w:sz w:val="24"/>
          <w:szCs w:val="20"/>
          <w:lang w:eastAsia="lt-LT"/>
          <w14:ligatures w14:val="none"/>
        </w:rPr>
        <w:t xml:space="preserve">) </w:t>
      </w:r>
      <w:r w:rsidRPr="0003783C">
        <w:rPr>
          <w:rFonts w:ascii="Calibri" w:eastAsia="Times New Roman" w:hAnsi="Calibri" w:cs="Calibri"/>
          <w:i/>
          <w:iCs/>
          <w:kern w:val="0"/>
          <w:sz w:val="24"/>
          <w:szCs w:val="20"/>
          <w:u w:val="single"/>
          <w:lang w:eastAsia="lt-LT"/>
          <w14:ligatures w14:val="none"/>
        </w:rPr>
        <w:t>(tokiu atveju momentinėje ekrano kopijoje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w:t>
      </w:r>
      <w:proofErr w:type="spellEnd"/>
      <w:r w:rsidRPr="0003783C">
        <w:rPr>
          <w:rFonts w:ascii="Calibri" w:eastAsia="Times New Roman" w:hAnsi="Calibri" w:cs="Calibri"/>
          <w:i/>
          <w:iCs/>
          <w:kern w:val="0"/>
          <w:sz w:val="24"/>
          <w:szCs w:val="20"/>
          <w:u w:val="single"/>
          <w:lang w:eastAsia="lt-LT"/>
          <w14:ligatures w14:val="none"/>
        </w:rPr>
        <w:t xml:space="preserve">-e) turi būti matoma informacija, </w:t>
      </w:r>
      <w:r w:rsidRPr="0003783C">
        <w:rPr>
          <w:rFonts w:ascii="Calibri" w:eastAsia="Times New Roman" w:hAnsi="Calibri" w:cs="Calibri"/>
          <w:b/>
          <w:bCs/>
          <w:i/>
          <w:iCs/>
          <w:kern w:val="0"/>
          <w:sz w:val="24"/>
          <w:szCs w:val="20"/>
          <w:u w:val="single"/>
          <w:lang w:eastAsia="lt-LT"/>
          <w14:ligatures w14:val="none"/>
        </w:rPr>
        <w:t>kad kopija padaryta iš</w:t>
      </w:r>
      <w:r w:rsidRPr="0003783C">
        <w:rPr>
          <w:rFonts w:ascii="Calibri" w:eastAsia="Times New Roman" w:hAnsi="Calibri" w:cs="Calibri"/>
          <w:i/>
          <w:iCs/>
          <w:kern w:val="0"/>
          <w:sz w:val="24"/>
          <w:szCs w:val="20"/>
          <w:u w:val="single"/>
          <w:lang w:eastAsia="lt-LT"/>
          <w14:ligatures w14:val="none"/>
        </w:rPr>
        <w:t xml:space="preserve"> </w:t>
      </w:r>
      <w:r w:rsidRPr="0003783C">
        <w:rPr>
          <w:rFonts w:ascii="Calibri" w:eastAsia="Times New Roman" w:hAnsi="Calibri" w:cs="Calibri"/>
          <w:b/>
          <w:bCs/>
          <w:i/>
          <w:iCs/>
          <w:kern w:val="0"/>
          <w:sz w:val="24"/>
          <w:szCs w:val="20"/>
          <w:u w:val="single"/>
          <w:lang w:eastAsia="lt-LT"/>
          <w14:ligatures w14:val="none"/>
        </w:rPr>
        <w:t>gamintojo</w:t>
      </w:r>
      <w:r w:rsidRPr="0003783C">
        <w:rPr>
          <w:rFonts w:ascii="Calibri" w:eastAsia="Times New Roman" w:hAnsi="Calibri" w:cs="Calibri"/>
          <w:i/>
          <w:iCs/>
          <w:kern w:val="0"/>
          <w:sz w:val="24"/>
          <w:szCs w:val="20"/>
          <w:u w:val="single"/>
          <w:lang w:eastAsia="lt-LT"/>
          <w14:ligatures w14:val="none"/>
        </w:rPr>
        <w:t xml:space="preserve"> tinklalapio ir turi būti aiškiai pažymėta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konkreti (-</w:t>
      </w:r>
      <w:proofErr w:type="spellStart"/>
      <w:r w:rsidRPr="0003783C">
        <w:rPr>
          <w:rFonts w:ascii="Calibri" w:eastAsia="Times New Roman" w:hAnsi="Calibri" w:cs="Calibri"/>
          <w:i/>
          <w:iCs/>
          <w:kern w:val="0"/>
          <w:sz w:val="24"/>
          <w:szCs w:val="20"/>
          <w:u w:val="single"/>
          <w:lang w:eastAsia="lt-LT"/>
          <w14:ligatures w14:val="none"/>
        </w:rPr>
        <w:t>čios</w:t>
      </w:r>
      <w:proofErr w:type="spellEnd"/>
      <w:r w:rsidRPr="0003783C">
        <w:rPr>
          <w:rFonts w:ascii="Calibri" w:eastAsia="Times New Roman" w:hAnsi="Calibri" w:cs="Calibri"/>
          <w:i/>
          <w:iCs/>
          <w:kern w:val="0"/>
          <w:sz w:val="24"/>
          <w:szCs w:val="20"/>
          <w:u w:val="single"/>
          <w:lang w:eastAsia="lt-LT"/>
          <w14:ligatures w14:val="none"/>
        </w:rPr>
        <w:t>) vieta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kurioje (-</w:t>
      </w:r>
      <w:proofErr w:type="spellStart"/>
      <w:r w:rsidRPr="0003783C">
        <w:rPr>
          <w:rFonts w:ascii="Calibri" w:eastAsia="Times New Roman" w:hAnsi="Calibri" w:cs="Calibri"/>
          <w:i/>
          <w:iCs/>
          <w:kern w:val="0"/>
          <w:sz w:val="24"/>
          <w:szCs w:val="20"/>
          <w:u w:val="single"/>
          <w:lang w:eastAsia="lt-LT"/>
          <w14:ligatures w14:val="none"/>
        </w:rPr>
        <w:t>iose</w:t>
      </w:r>
      <w:proofErr w:type="spellEnd"/>
      <w:r w:rsidRPr="0003783C">
        <w:rPr>
          <w:rFonts w:ascii="Calibri" w:eastAsia="Times New Roman" w:hAnsi="Calibri" w:cs="Calibri"/>
          <w:i/>
          <w:iCs/>
          <w:kern w:val="0"/>
          <w:sz w:val="24"/>
          <w:szCs w:val="20"/>
          <w:u w:val="single"/>
          <w:lang w:eastAsia="lt-LT"/>
          <w14:ligatures w14:val="none"/>
        </w:rPr>
        <w:t>) yra reikalaujamą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prekės charakteristiką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patvirtinanti informacija. Momentinė ekrano kopija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screen-as</w:t>
      </w:r>
      <w:proofErr w:type="spellEnd"/>
      <w:r w:rsidRPr="0003783C">
        <w:rPr>
          <w:rFonts w:ascii="Calibri" w:eastAsia="Times New Roman" w:hAnsi="Calibri" w:cs="Calibri"/>
          <w:i/>
          <w:iCs/>
          <w:kern w:val="0"/>
          <w:sz w:val="24"/>
          <w:szCs w:val="20"/>
          <w:u w:val="single"/>
          <w:lang w:eastAsia="lt-LT"/>
          <w14:ligatures w14:val="none"/>
        </w:rPr>
        <w:t>) turi būti aiškiai įskaitoma.)</w:t>
      </w:r>
      <w:r w:rsidRPr="0003783C">
        <w:rPr>
          <w:rFonts w:ascii="Calibri" w:eastAsia="Times New Roman" w:hAnsi="Calibri" w:cs="Calibri"/>
          <w:b/>
          <w:bCs/>
          <w:kern w:val="0"/>
          <w:sz w:val="24"/>
          <w:szCs w:val="20"/>
          <w:lang w:eastAsia="lt-LT"/>
          <w14:ligatures w14:val="none"/>
        </w:rPr>
        <w:t xml:space="preserve"> ir pan.) lietuvių kalba. </w:t>
      </w:r>
      <w:r w:rsidRPr="0003783C">
        <w:rPr>
          <w:rFonts w:ascii="Calibri" w:eastAsia="Times New Roman" w:hAnsi="Calibri" w:cs="Calibri"/>
          <w:kern w:val="0"/>
          <w:sz w:val="24"/>
          <w:szCs w:val="20"/>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p>
    <w:p w14:paraId="2E64AD3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r w:rsidRPr="0003783C">
        <w:rPr>
          <w:rFonts w:ascii="Calibri" w:eastAsia="Times New Roman" w:hAnsi="Calibri" w:cs="Calibri"/>
          <w:kern w:val="0"/>
          <w:sz w:val="24"/>
          <w:szCs w:val="20"/>
          <w:lang w:eastAsia="lt-LT"/>
          <w14:ligatures w14:val="none"/>
        </w:rPr>
        <w:t>Tuo atveju, jeigu pateiktoje gamintojo dokumentacijoje nėra reikalaujamas prekės charakteristikas patvirtinančios informacijos, tiekėjas privalo pateikti gamintojo arba jo įgalioto atstovo* (</w:t>
      </w:r>
      <w:r w:rsidRPr="0003783C">
        <w:rPr>
          <w:rFonts w:ascii="Calibri" w:eastAsia="Times New Roman" w:hAnsi="Calibri" w:cs="Calibri"/>
          <w:kern w:val="0"/>
          <w:sz w:val="24"/>
          <w:szCs w:val="20"/>
          <w:u w:val="single"/>
          <w:lang w:eastAsia="lt-LT"/>
          <w14:ligatures w14:val="none"/>
        </w:rPr>
        <w:t>tiekėjo deklaracija nėra lygiavertis dokumentas)</w:t>
      </w:r>
      <w:r w:rsidRPr="0003783C">
        <w:rPr>
          <w:rFonts w:ascii="Calibri" w:eastAsia="Times New Roman" w:hAnsi="Calibri" w:cs="Calibri"/>
          <w:kern w:val="0"/>
          <w:sz w:val="24"/>
          <w:szCs w:val="20"/>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p>
    <w:p w14:paraId="576BCD98"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03783C" w:rsidRDefault="0003783C" w:rsidP="0003783C">
      <w:pPr>
        <w:pBdr>
          <w:top w:val="nil"/>
          <w:left w:val="nil"/>
          <w:bottom w:val="nil"/>
          <w:right w:val="nil"/>
          <w:between w:val="nil"/>
        </w:pBdr>
        <w:spacing w:after="0" w:line="240" w:lineRule="auto"/>
        <w:jc w:val="both"/>
        <w:rPr>
          <w:rFonts w:ascii="Calibri" w:eastAsia="Calibri" w:hAnsi="Calibri" w:cs="Calibri"/>
          <w:color w:val="000000"/>
          <w:kern w:val="0"/>
          <w:sz w:val="24"/>
          <w:szCs w:val="24"/>
          <w14:ligatures w14:val="none"/>
        </w:rPr>
      </w:pPr>
      <w:r w:rsidRPr="0003783C">
        <w:rPr>
          <w:rFonts w:ascii="Calibri" w:eastAsia="Calibri" w:hAnsi="Calibri" w:cs="Calibri"/>
          <w:i/>
          <w:noProof/>
          <w:kern w:val="0"/>
          <w:sz w:val="24"/>
          <w:szCs w:val="24"/>
          <w:u w:val="single"/>
          <w14:ligatures w14:val="none"/>
        </w:rPr>
        <w:t>Pastabos:</w:t>
      </w:r>
    </w:p>
    <w:p w14:paraId="6F05D60E" w14:textId="77777777" w:rsidR="0003783C" w:rsidRPr="0003783C" w:rsidRDefault="0003783C" w:rsidP="0003783C">
      <w:pPr>
        <w:spacing w:after="0" w:line="240" w:lineRule="auto"/>
        <w:jc w:val="both"/>
        <w:rPr>
          <w:rFonts w:ascii="Calibri" w:eastAsia="Times New Roman" w:hAnsi="Calibri" w:cs="Calibri"/>
          <w:noProof/>
          <w:kern w:val="0"/>
          <w:sz w:val="24"/>
          <w:szCs w:val="24"/>
          <w:lang w:eastAsia="zh-CN"/>
          <w14:ligatures w14:val="none"/>
        </w:rPr>
      </w:pPr>
      <w:r w:rsidRPr="0003783C">
        <w:rPr>
          <w:rFonts w:ascii="Calibri" w:eastAsia="Calibri" w:hAnsi="Calibri" w:cs="Calibri"/>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03783C" w:rsidRDefault="0003783C" w:rsidP="0003783C">
      <w:pPr>
        <w:spacing w:after="0" w:line="240" w:lineRule="auto"/>
        <w:jc w:val="both"/>
        <w:rPr>
          <w:rFonts w:ascii="Calibri" w:eastAsia="Calibri" w:hAnsi="Calibri" w:cs="Calibri"/>
          <w:i/>
          <w:noProof/>
          <w:kern w:val="0"/>
          <w:sz w:val="24"/>
          <w:szCs w:val="24"/>
          <w14:ligatures w14:val="none"/>
        </w:rPr>
      </w:pPr>
      <w:r w:rsidRPr="0003783C">
        <w:rPr>
          <w:rFonts w:ascii="Calibri" w:eastAsia="Calibri" w:hAnsi="Calibri" w:cs="Calibri"/>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03783C" w:rsidRDefault="0003783C" w:rsidP="0003783C">
      <w:pPr>
        <w:spacing w:after="0" w:line="240" w:lineRule="auto"/>
        <w:jc w:val="both"/>
        <w:rPr>
          <w:rFonts w:ascii="Calibri" w:eastAsia="Times New Roman" w:hAnsi="Calibri" w:cs="Calibri"/>
          <w:i/>
          <w:noProof/>
          <w:kern w:val="0"/>
          <w:sz w:val="24"/>
          <w:szCs w:val="24"/>
          <w:lang w:eastAsia="lt-LT"/>
          <w14:ligatures w14:val="none"/>
        </w:rPr>
      </w:pPr>
      <w:r w:rsidRPr="0003783C">
        <w:rPr>
          <w:rFonts w:ascii="Calibri" w:eastAsia="Calibri" w:hAnsi="Calibri" w:cs="Calibri"/>
          <w:i/>
          <w:noProof/>
          <w:kern w:val="0"/>
          <w:sz w:val="24"/>
          <w:szCs w:val="24"/>
          <w14:ligatures w14:val="none"/>
        </w:rPr>
        <w:t xml:space="preserve">3) </w:t>
      </w:r>
      <w:r w:rsidRPr="0003783C">
        <w:rPr>
          <w:rFonts w:ascii="Calibri" w:eastAsia="Times New Roman" w:hAnsi="Calibri" w:cs="Calibri"/>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3C6B55F4"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lastRenderedPageBreak/>
        <w:t>4) Jei prekę siūlo pats gamintojas (kaip jis suprantamas pagal LR vartotojų teisių apsaugos įstatymą ir Europos parlamento ir Tarybos reglamentą (ES, 2023/988) pateikti gamintojo dokumentų įrodant  prekės atitiktį nereikalaujama, tiekėjas (gamintojas) atitiktį patvirtina užpildydamas techninę specifikaciją.</w:t>
      </w:r>
    </w:p>
    <w:p w14:paraId="7CCD5238" w14:textId="77777777"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3E1293AE" w14:textId="77777777" w:rsidR="001B41AF" w:rsidRPr="001B41AF" w:rsidRDefault="001B41AF" w:rsidP="001B41AF">
            <w:pPr>
              <w:spacing w:after="0" w:line="240" w:lineRule="auto"/>
              <w:rPr>
                <w:rFonts w:ascii="Calibri" w:eastAsia="MS Mincho" w:hAnsi="Calibri" w:cs="Calibri"/>
                <w:kern w:val="0"/>
                <w14:ligatures w14:val="none"/>
              </w:rPr>
            </w:pPr>
            <w:r w:rsidRPr="001B41AF">
              <w:rPr>
                <w:rFonts w:ascii="Calibri" w:eastAsia="MS Mincho" w:hAnsi="Calibri" w:cs="Calibri"/>
                <w:kern w:val="0"/>
                <w14:ligatures w14:val="none"/>
              </w:rPr>
              <w:t>Vienviečio automatinio viešojo tualeto matmenys:</w:t>
            </w:r>
          </w:p>
          <w:p w14:paraId="69B8564C" w14:textId="77777777" w:rsidR="001B41AF" w:rsidRPr="001B41AF" w:rsidRDefault="001B41AF" w:rsidP="001B41AF">
            <w:pPr>
              <w:spacing w:after="0" w:line="240" w:lineRule="auto"/>
              <w:rPr>
                <w:rFonts w:ascii="Calibri" w:eastAsia="MS Mincho" w:hAnsi="Calibri" w:cs="Calibri"/>
                <w:kern w:val="0"/>
                <w14:ligatures w14:val="none"/>
              </w:rPr>
            </w:pPr>
            <w:r w:rsidRPr="001B41AF">
              <w:rPr>
                <w:rFonts w:ascii="Calibri" w:eastAsia="MS Mincho" w:hAnsi="Calibri" w:cs="Calibri"/>
                <w:kern w:val="0"/>
                <w14:ligatures w14:val="none"/>
              </w:rPr>
              <w:t xml:space="preserve">Plotas – nuo 6,0 kv. m. iki 7,0 kv. m. (išorės matmenys); </w:t>
            </w:r>
          </w:p>
          <w:p w14:paraId="5FD38483" w14:textId="77777777" w:rsidR="001B41AF" w:rsidRPr="001B41AF" w:rsidRDefault="001B41AF" w:rsidP="001B41AF">
            <w:pPr>
              <w:spacing w:after="0" w:line="240" w:lineRule="auto"/>
              <w:rPr>
                <w:rFonts w:ascii="Calibri" w:eastAsia="MS Mincho" w:hAnsi="Calibri" w:cs="Calibri"/>
                <w:kern w:val="0"/>
                <w14:ligatures w14:val="none"/>
              </w:rPr>
            </w:pPr>
            <w:r w:rsidRPr="001B41AF">
              <w:rPr>
                <w:rFonts w:ascii="Calibri" w:eastAsia="MS Mincho" w:hAnsi="Calibri" w:cs="Calibri"/>
                <w:kern w:val="0"/>
                <w14:ligatures w14:val="none"/>
              </w:rPr>
              <w:t>Aukštis (vidaus) – nuo 2300 mm iki 2800 mm;</w:t>
            </w:r>
          </w:p>
          <w:p w14:paraId="577629BE" w14:textId="09EF53E7" w:rsidR="009D055D" w:rsidRPr="009D055D" w:rsidRDefault="009D055D" w:rsidP="001B41AF">
            <w:pPr>
              <w:spacing w:after="0" w:line="240" w:lineRule="auto"/>
              <w:rPr>
                <w:rFonts w:ascii="Calibri" w:eastAsia="MS Mincho" w:hAnsi="Calibri" w:cs="Calibri"/>
                <w:color w:val="00B050"/>
                <w:kern w:val="0"/>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962C7D">
        <w:trPr>
          <w:trHeight w:val="4243"/>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61EDC2D9" w:rsidR="0003783C" w:rsidRPr="00E73C5D" w:rsidRDefault="0003783C" w:rsidP="00E14157">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E14157">
              <w:rPr>
                <w:rFonts w:ascii="Calibri" w:eastAsia="Calibri" w:hAnsi="Calibri" w:cs="Calibri"/>
                <w:kern w:val="0"/>
                <w14:ligatures w14:val="none"/>
              </w:rPr>
              <w:t xml:space="preserve">Išorės apdaila: betonas dažytas </w:t>
            </w:r>
            <w:proofErr w:type="spellStart"/>
            <w:r w:rsidR="00E14157">
              <w:rPr>
                <w:rFonts w:ascii="Calibri" w:eastAsia="Calibri" w:hAnsi="Calibri" w:cs="Calibri"/>
                <w:kern w:val="0"/>
                <w14:ligatures w14:val="none"/>
              </w:rPr>
              <w:t>anti</w:t>
            </w:r>
            <w:proofErr w:type="spellEnd"/>
            <w:r w:rsidR="00E14157">
              <w:rPr>
                <w:rFonts w:ascii="Calibri" w:eastAsia="Calibri" w:hAnsi="Calibri" w:cs="Calibri"/>
                <w:kern w:val="0"/>
                <w14:ligatures w14:val="none"/>
              </w:rPr>
              <w:t xml:space="preserve"> </w:t>
            </w:r>
            <w:proofErr w:type="spellStart"/>
            <w:r w:rsidR="00E14157">
              <w:rPr>
                <w:rFonts w:ascii="Calibri" w:eastAsia="Calibri" w:hAnsi="Calibri" w:cs="Calibri"/>
                <w:kern w:val="0"/>
                <w14:ligatures w14:val="none"/>
              </w:rPr>
              <w:t>graffiti</w:t>
            </w:r>
            <w:proofErr w:type="spellEnd"/>
            <w:r w:rsidR="00E14157">
              <w:rPr>
                <w:rFonts w:ascii="Calibri" w:eastAsia="Calibri" w:hAnsi="Calibri" w:cs="Calibri"/>
                <w:kern w:val="0"/>
                <w14:ligatures w14:val="none"/>
              </w:rPr>
              <w:t xml:space="preserve"> dažais pagal pasirinktą RAL spalvą su medienos detalių, padengtų nuo atmosferinių poveikių apsaugančia medžiaga,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0CC8E093" w:rsidR="0003783C" w:rsidRPr="0003783C" w:rsidRDefault="0003783C" w:rsidP="009D055D">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D73582" w14:textId="58041151"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6BD38AB0" w:rsidR="0003783C" w:rsidRPr="0003783C" w:rsidRDefault="00896947"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Pr>
                <w:rFonts w:ascii="Calibri" w:eastAsia="Calibri" w:hAnsi="Calibri" w:cs="Calibri"/>
                <w:b/>
                <w:kern w:val="0"/>
                <w:lang w:eastAsia="zh-CN"/>
                <w14:ligatures w14:val="none"/>
              </w:rPr>
              <w:t>3</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1C88319A" w:rsidR="009D055D" w:rsidRDefault="00896947" w:rsidP="009D055D">
            <w:pPr>
              <w:spacing w:before="100" w:beforeAutospacing="1" w:after="100" w:afterAutospacing="1" w:line="240" w:lineRule="auto"/>
              <w:jc w:val="both"/>
              <w:rPr>
                <w:rFonts w:ascii="Calibri" w:eastAsia="Times New Roman" w:hAnsi="Calibri" w:cs="Calibri"/>
                <w:kern w:val="0"/>
                <w:lang w:eastAsia="lt-LT"/>
                <w14:ligatures w14:val="none"/>
              </w:rPr>
            </w:pPr>
            <w:r>
              <w:rPr>
                <w:rFonts w:ascii="Calibri" w:eastAsia="MS Mincho" w:hAnsi="Calibri" w:cs="Calibri"/>
                <w:kern w:val="0"/>
                <w:lang w:eastAsia="lt-LT"/>
                <w14:ligatures w14:val="none"/>
              </w:rPr>
              <w:t>3</w:t>
            </w:r>
            <w:r w:rsidR="0003783C"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0003783C"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0003783C" w:rsidRPr="0003783C">
              <w:rPr>
                <w:rFonts w:ascii="Calibri" w:eastAsia="MS Mincho" w:hAnsi="Calibri" w:cs="Calibri"/>
                <w:kern w:val="0"/>
                <w:lang w:eastAsia="lt-LT"/>
                <w14:ligatures w14:val="none"/>
              </w:rPr>
              <w:t>anga turi būti</w:t>
            </w:r>
            <w:r w:rsidR="0003783C" w:rsidRPr="0003783C">
              <w:rPr>
                <w:rFonts w:ascii="Calibri" w:eastAsia="Times New Roman" w:hAnsi="Calibri" w:cs="Calibri"/>
                <w:kern w:val="0"/>
                <w:lang w:eastAsia="lt-LT"/>
                <w14:ligatures w14:val="none"/>
              </w:rPr>
              <w:t xml:space="preserve"> skirta intensyviam viešųjų erdvių naudojimui, lengvai valoma. </w:t>
            </w:r>
          </w:p>
          <w:p w14:paraId="6FEC08E5" w14:textId="55E62643" w:rsidR="009D055D" w:rsidRPr="003F077A" w:rsidRDefault="00896947" w:rsidP="009D055D">
            <w:pPr>
              <w:spacing w:before="100" w:beforeAutospacing="1" w:after="100" w:afterAutospacing="1" w:line="240" w:lineRule="auto"/>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3</w:t>
            </w:r>
            <w:r w:rsidR="00AF32FC" w:rsidRPr="003F077A">
              <w:rPr>
                <w:rFonts w:ascii="Calibri" w:eastAsia="Times New Roman" w:hAnsi="Calibri" w:cs="Calibri"/>
                <w:kern w:val="0"/>
                <w:lang w:eastAsia="lt-LT"/>
                <w14:ligatures w14:val="none"/>
              </w:rPr>
              <w:t xml:space="preserve">.2. Lubos – </w:t>
            </w:r>
            <w:r w:rsidR="00716CFE">
              <w:rPr>
                <w:rFonts w:ascii="Calibri" w:eastAsia="Times New Roman" w:hAnsi="Calibri" w:cs="Calibri"/>
                <w:kern w:val="0"/>
                <w:lang w:eastAsia="lt-LT"/>
                <w14:ligatures w14:val="none"/>
              </w:rPr>
              <w:t>dažytos</w:t>
            </w:r>
            <w:r w:rsidR="00AF32FC" w:rsidRPr="003F077A">
              <w:rPr>
                <w:rFonts w:ascii="Calibri" w:eastAsia="Times New Roman" w:hAnsi="Calibri" w:cs="Calibri"/>
                <w:kern w:val="0"/>
                <w:lang w:eastAsia="lt-LT"/>
                <w14:ligatures w14:val="none"/>
              </w:rPr>
              <w:t>.</w:t>
            </w:r>
          </w:p>
          <w:p w14:paraId="01559070" w14:textId="4C3DAB67" w:rsidR="00DE4E41" w:rsidRDefault="00896947" w:rsidP="00716CFE">
            <w:pPr>
              <w:spacing w:before="120" w:after="120"/>
              <w:jc w:val="both"/>
              <w:rPr>
                <w:rFonts w:ascii="Calibri" w:eastAsia="Calibri"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716CFE">
              <w:rPr>
                <w:rFonts w:ascii="Calibri" w:eastAsia="MS Mincho" w:hAnsi="Calibri" w:cs="Calibri"/>
                <w:kern w:val="0"/>
                <w14:ligatures w14:val="none"/>
              </w:rPr>
              <w:t>3</w:t>
            </w:r>
            <w:r w:rsidR="0003783C" w:rsidRPr="0003783C">
              <w:rPr>
                <w:rFonts w:ascii="Calibri" w:eastAsia="MS Mincho" w:hAnsi="Calibri" w:cs="Calibri"/>
                <w:kern w:val="0"/>
                <w14:ligatures w14:val="none"/>
              </w:rPr>
              <w:t>. Šildomos grindys</w:t>
            </w:r>
            <w:r w:rsidR="0003783C" w:rsidRPr="0003783C">
              <w:rPr>
                <w:rFonts w:ascii="Calibri" w:eastAsia="Calibri" w:hAnsi="Calibri" w:cs="Calibri"/>
                <w:kern w:val="0"/>
                <w14:ligatures w14:val="none"/>
              </w:rPr>
              <w:t xml:space="preserve"> su integruotu grindų šildymo sluoksniu</w:t>
            </w:r>
            <w:r w:rsidR="0003783C"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0003783C"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0003783C" w:rsidRPr="003F077A">
              <w:rPr>
                <w:rFonts w:ascii="Calibri" w:eastAsia="MS Mincho" w:hAnsi="Calibri" w:cs="Calibri"/>
                <w:kern w:val="0"/>
                <w14:ligatures w14:val="none"/>
              </w:rPr>
              <w:t xml:space="preserve"> (pasirenkamos spalvo</w:t>
            </w:r>
            <w:r w:rsidR="0003783C" w:rsidRPr="0003783C">
              <w:rPr>
                <w:rFonts w:ascii="Calibri" w:eastAsia="MS Mincho" w:hAnsi="Calibri" w:cs="Calibri"/>
                <w:kern w:val="0"/>
                <w14:ligatures w14:val="none"/>
              </w:rPr>
              <w:t>s), neslidžios ir atsparios drėgmei – vandens įgeriamumui, šalčiui, cheminėms medžiagoms,</w:t>
            </w:r>
            <w:r w:rsidR="0003783C"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0003783C" w:rsidRPr="0003783C">
              <w:rPr>
                <w:rFonts w:ascii="Calibri" w:eastAsia="Calibri" w:hAnsi="Calibri" w:cs="Calibri"/>
                <w:kern w:val="0"/>
                <w14:ligatures w14:val="none"/>
              </w:rPr>
              <w:t>anga turi būti skirta intensyviam viešųjų erdvių naudojimui, lengvai valoma.</w:t>
            </w:r>
          </w:p>
          <w:p w14:paraId="4C882BE1" w14:textId="0707AAE0" w:rsidR="0003783C" w:rsidRPr="0003783C" w:rsidRDefault="00896947" w:rsidP="00E14157">
            <w:pPr>
              <w:spacing w:before="120" w:after="120"/>
              <w:jc w:val="both"/>
              <w:rPr>
                <w:rFonts w:ascii="Calibri" w:eastAsia="Calibri" w:hAnsi="Calibri" w:cs="Calibri"/>
                <w:kern w:val="0"/>
                <w14:ligatures w14:val="none"/>
              </w:rPr>
            </w:pPr>
            <w:r>
              <w:rPr>
                <w:rFonts w:ascii="Calibri" w:eastAsia="Calibri" w:hAnsi="Calibri" w:cs="Calibri"/>
                <w:kern w:val="0"/>
                <w14:ligatures w14:val="none"/>
              </w:rPr>
              <w:lastRenderedPageBreak/>
              <w:t>3</w:t>
            </w:r>
            <w:r w:rsidR="00DE4E41" w:rsidRPr="00DE4E41">
              <w:rPr>
                <w:rFonts w:ascii="Calibri" w:eastAsia="Calibri" w:hAnsi="Calibri" w:cs="Calibri"/>
                <w:kern w:val="0"/>
                <w14:ligatures w14:val="none"/>
              </w:rPr>
              <w:t xml:space="preserve">.4. </w:t>
            </w:r>
            <w:r w:rsidR="00E14157">
              <w:rPr>
                <w:rFonts w:ascii="Calibri" w:eastAsia="Calibri" w:hAnsi="Calibri" w:cs="Calibri"/>
                <w:kern w:val="0"/>
                <w14:ligatures w14:val="none"/>
              </w:rPr>
              <w:t xml:space="preserve">Sumontuotas </w:t>
            </w:r>
            <w:r w:rsidR="00E14157">
              <w:rPr>
                <w:kern w:val="0"/>
                <w14:ligatures w14:val="none"/>
              </w:rPr>
              <w:t>nerūdijančio plieno arba kitos lygiavertės medžiagos unitazas ir nerūdijančio plieno arba kitos lygiavertės medžiagos sėdimoji dalis.</w:t>
            </w:r>
          </w:p>
          <w:p w14:paraId="1F082976" w14:textId="4A9A6DD1" w:rsidR="0003783C" w:rsidRPr="0003783C" w:rsidRDefault="00896947" w:rsidP="0003783C">
            <w:pPr>
              <w:spacing w:before="120" w:after="120" w:line="240" w:lineRule="auto"/>
              <w:ind w:left="17" w:hanging="17"/>
              <w:jc w:val="both"/>
              <w:rPr>
                <w:rFonts w:ascii="Calibri" w:eastAsia="MS Mincho" w:hAnsi="Calibri" w:cs="Calibri"/>
                <w:kern w:val="0"/>
                <w14:ligatures w14:val="none"/>
              </w:rPr>
            </w:pPr>
            <w:bookmarkStart w:id="0" w:name="_Hlk198711069"/>
            <w:r>
              <w:rPr>
                <w:rFonts w:ascii="Calibri" w:eastAsia="MS Mincho" w:hAnsi="Calibri" w:cs="Calibri"/>
                <w:kern w:val="0"/>
                <w14:ligatures w14:val="none"/>
              </w:rPr>
              <w:t>3</w:t>
            </w:r>
            <w:r w:rsidR="0003783C" w:rsidRPr="003F077A">
              <w:rPr>
                <w:rFonts w:ascii="Calibri" w:eastAsia="MS Mincho" w:hAnsi="Calibri" w:cs="Calibri"/>
                <w:kern w:val="0"/>
                <w14:ligatures w14:val="none"/>
              </w:rPr>
              <w:t>.</w:t>
            </w:r>
            <w:r w:rsidR="00DE4E41">
              <w:rPr>
                <w:rFonts w:ascii="Calibri" w:eastAsia="MS Mincho" w:hAnsi="Calibri" w:cs="Calibri"/>
                <w:kern w:val="0"/>
                <w14:ligatures w14:val="none"/>
              </w:rPr>
              <w:t>5</w:t>
            </w:r>
            <w:r w:rsidR="0003783C"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0003783C" w:rsidRPr="003F077A">
              <w:rPr>
                <w:rFonts w:ascii="Calibri" w:eastAsia="MS Mincho" w:hAnsi="Calibri" w:cs="Calibri"/>
                <w:kern w:val="0"/>
                <w14:ligatures w14:val="none"/>
              </w:rPr>
              <w:t>montuotas uždaras nerūdijančio plieno popieriaus dozatorius</w:t>
            </w:r>
            <w:bookmarkEnd w:id="0"/>
            <w:r w:rsidR="00402715" w:rsidRPr="003F077A">
              <w:rPr>
                <w:rFonts w:ascii="Calibri" w:eastAsia="MS Mincho" w:hAnsi="Calibri" w:cs="Calibri"/>
                <w:kern w:val="0"/>
                <w14:ligatures w14:val="none"/>
              </w:rPr>
              <w:t>.</w:t>
            </w:r>
          </w:p>
          <w:p w14:paraId="172B5BBA" w14:textId="1FC9407C" w:rsidR="0003783C" w:rsidRPr="0003783C" w:rsidRDefault="00896947" w:rsidP="0003783C">
            <w:pPr>
              <w:spacing w:before="120" w:after="120" w:line="240" w:lineRule="auto"/>
              <w:ind w:left="17" w:hanging="17"/>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DE4E41">
              <w:rPr>
                <w:rFonts w:ascii="Calibri" w:eastAsia="MS Mincho" w:hAnsi="Calibri" w:cs="Calibri"/>
                <w:kern w:val="0"/>
                <w14:ligatures w14:val="none"/>
              </w:rPr>
              <w:t>6</w:t>
            </w:r>
            <w:r w:rsidR="0003783C" w:rsidRPr="0003783C">
              <w:rPr>
                <w:rFonts w:ascii="Calibri" w:eastAsia="MS Mincho" w:hAnsi="Calibri" w:cs="Calibri"/>
                <w:kern w:val="0"/>
                <w14:ligatures w14:val="none"/>
              </w:rPr>
              <w:t>. Nerūdijančio plieno 20–30 l talpos šiukšliadėžė su piktograma.</w:t>
            </w:r>
          </w:p>
          <w:p w14:paraId="756AA976" w14:textId="62B3DFEE" w:rsidR="0003783C" w:rsidRPr="0003783C" w:rsidRDefault="00896947"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DE4E41">
              <w:rPr>
                <w:rFonts w:ascii="Calibri" w:eastAsia="MS Mincho" w:hAnsi="Calibri" w:cs="Calibri"/>
                <w:kern w:val="0"/>
                <w14:ligatures w14:val="none"/>
              </w:rPr>
              <w:t>7</w:t>
            </w:r>
            <w:r w:rsidR="0003783C" w:rsidRPr="0003783C">
              <w:rPr>
                <w:rFonts w:ascii="Calibri" w:eastAsia="MS Mincho" w:hAnsi="Calibri" w:cs="Calibri"/>
                <w:kern w:val="0"/>
                <w14:ligatures w14:val="none"/>
              </w:rPr>
              <w:t>. Integruotas nerūdijančio plieno praustuvas su įmontuotu automatiniu bekontakčiu vandens, muilo</w:t>
            </w:r>
            <w:r w:rsidR="00402715">
              <w:rPr>
                <w:rFonts w:ascii="Calibri" w:eastAsia="MS Mincho" w:hAnsi="Calibri" w:cs="Calibri"/>
                <w:kern w:val="0"/>
                <w14:ligatures w14:val="none"/>
              </w:rPr>
              <w:t xml:space="preserve"> dozatoriumi, </w:t>
            </w:r>
            <w:r w:rsidR="0003783C"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0003783C" w:rsidRPr="0003783C">
              <w:rPr>
                <w:rFonts w:ascii="Calibri" w:eastAsia="MS Mincho" w:hAnsi="Calibri" w:cs="Calibri"/>
                <w:kern w:val="0"/>
                <w14:ligatures w14:val="none"/>
              </w:rPr>
              <w:t>, valdomas jutikliais ir mikroprocesoriumi, reaguojančiu į vartotojo ranką. Ženklinta piktogramomis.</w:t>
            </w:r>
          </w:p>
          <w:p w14:paraId="17F40B3B" w14:textId="688DC9C8" w:rsidR="0003783C" w:rsidRPr="0003783C" w:rsidRDefault="00896947"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DE4E41">
              <w:rPr>
                <w:rFonts w:ascii="Calibri" w:eastAsia="MS Mincho" w:hAnsi="Calibri" w:cs="Calibri"/>
                <w:kern w:val="0"/>
                <w14:ligatures w14:val="none"/>
              </w:rPr>
              <w:t>8</w:t>
            </w:r>
            <w:r w:rsidR="0003783C" w:rsidRPr="0003783C">
              <w:rPr>
                <w:rFonts w:ascii="Calibri" w:eastAsia="MS Mincho" w:hAnsi="Calibri" w:cs="Calibri"/>
                <w:kern w:val="0"/>
                <w14:ligatures w14:val="none"/>
              </w:rPr>
              <w:t>. Poliruotas nerūdijančio plieno veidrodis.</w:t>
            </w:r>
          </w:p>
          <w:p w14:paraId="085F978D" w14:textId="259BD128" w:rsidR="0003783C" w:rsidRPr="0003783C" w:rsidRDefault="00896947"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DE4E41">
              <w:rPr>
                <w:rFonts w:ascii="Calibri" w:eastAsia="MS Mincho" w:hAnsi="Calibri" w:cs="Calibri"/>
                <w:kern w:val="0"/>
                <w14:ligatures w14:val="none"/>
              </w:rPr>
              <w:t>9</w:t>
            </w:r>
            <w:r w:rsidR="0003783C" w:rsidRPr="0003783C">
              <w:rPr>
                <w:rFonts w:ascii="Calibri" w:eastAsia="MS Mincho" w:hAnsi="Calibri" w:cs="Calibri"/>
                <w:kern w:val="0"/>
                <w14:ligatures w14:val="none"/>
              </w:rPr>
              <w:t>. Kiti elementai (porankiai neįgaliesiems, drabužių kabykla) pagaminti iš nerūdijančio plieno.</w:t>
            </w:r>
          </w:p>
          <w:p w14:paraId="5645A9C7" w14:textId="1C8B32D8" w:rsidR="0003783C" w:rsidRPr="00E73C5D" w:rsidRDefault="00896947"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E73C5D">
              <w:rPr>
                <w:rFonts w:ascii="Calibri" w:eastAsia="MS Mincho" w:hAnsi="Calibri" w:cs="Calibri"/>
                <w:kern w:val="0"/>
                <w14:ligatures w14:val="none"/>
              </w:rPr>
              <w:t>.</w:t>
            </w:r>
            <w:r w:rsidR="00DE4E41">
              <w:rPr>
                <w:rFonts w:ascii="Calibri" w:eastAsia="MS Mincho" w:hAnsi="Calibri" w:cs="Calibri"/>
                <w:kern w:val="0"/>
                <w14:ligatures w14:val="none"/>
              </w:rPr>
              <w:t>10</w:t>
            </w:r>
            <w:r w:rsidR="0003783C" w:rsidRPr="00E73C5D">
              <w:rPr>
                <w:rFonts w:ascii="Calibri" w:eastAsia="MS Mincho" w:hAnsi="Calibri" w:cs="Calibri"/>
                <w:kern w:val="0"/>
                <w14:ligatures w14:val="none"/>
              </w:rPr>
              <w:t>. Pervystymo stalas.</w:t>
            </w:r>
          </w:p>
          <w:p w14:paraId="498F21EA" w14:textId="5E1717CE" w:rsidR="00E30AC8" w:rsidRPr="00E30AC8" w:rsidRDefault="00896947" w:rsidP="00E30AC8">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.1</w:t>
            </w:r>
            <w:r w:rsidR="00DE4E41">
              <w:rPr>
                <w:rFonts w:ascii="Calibri" w:eastAsia="MS Mincho" w:hAnsi="Calibri" w:cs="Calibri"/>
                <w:kern w:val="0"/>
                <w14:ligatures w14:val="none"/>
              </w:rPr>
              <w:t>1</w:t>
            </w:r>
            <w:r w:rsidR="0003783C"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4D706EFA" w:rsidR="0003783C" w:rsidRPr="0003783C" w:rsidRDefault="00896947"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lastRenderedPageBreak/>
              <w:t>3</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724093" w14:textId="77777777" w:rsidR="00AF32FC" w:rsidRDefault="00AF32FC"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29452F6F" w14:textId="77777777" w:rsidR="006D4FDF" w:rsidRDefault="006D4FDF"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100988D9" w:rsidR="00AF32FC" w:rsidRPr="0003783C" w:rsidRDefault="00896947"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3</w:t>
            </w:r>
            <w:r w:rsidR="00AF32FC" w:rsidRPr="0003783C">
              <w:rPr>
                <w:rFonts w:ascii="Calibri" w:eastAsia="Times New Roman" w:hAnsi="Calibri" w:cs="Calibri"/>
                <w:kern w:val="0"/>
                <w:lang w:eastAsia="zh-CN"/>
                <w14:ligatures w14:val="none"/>
              </w:rPr>
              <w:t>.</w:t>
            </w:r>
            <w:r w:rsidR="00AF32FC">
              <w:rPr>
                <w:rFonts w:ascii="Calibri" w:eastAsia="Times New Roman" w:hAnsi="Calibri" w:cs="Calibri"/>
                <w:kern w:val="0"/>
                <w:lang w:eastAsia="zh-CN"/>
                <w14:ligatures w14:val="none"/>
              </w:rPr>
              <w:t>2</w:t>
            </w:r>
            <w:r w:rsidR="00AF32FC" w:rsidRPr="0003783C">
              <w:rPr>
                <w:rFonts w:ascii="Calibri" w:eastAsia="Times New Roman" w:hAnsi="Calibri" w:cs="Calibri"/>
                <w:kern w:val="0"/>
                <w:lang w:eastAsia="zh-CN"/>
                <w14:ligatures w14:val="none"/>
              </w:rPr>
              <w:t xml:space="preserve">. Atitinka </w:t>
            </w:r>
            <w:r w:rsidR="00AF32FC"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1F704291"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3</w:t>
            </w:r>
            <w:r w:rsidR="0003783C" w:rsidRPr="0003783C">
              <w:rPr>
                <w:rFonts w:ascii="Calibri" w:eastAsia="Times New Roman" w:hAnsi="Calibri" w:cs="Calibri"/>
                <w:kern w:val="0"/>
                <w:lang w:eastAsia="lt-LT"/>
                <w14:ligatures w14:val="none"/>
              </w:rPr>
              <w:t>.</w:t>
            </w:r>
            <w:r w:rsidR="00716CFE">
              <w:rPr>
                <w:rFonts w:ascii="Calibri" w:eastAsia="Times New Roman" w:hAnsi="Calibri" w:cs="Calibri"/>
                <w:kern w:val="0"/>
                <w:lang w:eastAsia="lt-LT"/>
                <w14:ligatures w14:val="none"/>
              </w:rPr>
              <w:t>3</w:t>
            </w:r>
            <w:r w:rsidR="0003783C" w:rsidRPr="0003783C">
              <w:rPr>
                <w:rFonts w:ascii="Calibri" w:eastAsia="Times New Roman" w:hAnsi="Calibri" w:cs="Calibri"/>
                <w:kern w:val="0"/>
                <w:lang w:eastAsia="lt-LT"/>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59E7BA84" w14:textId="77777777" w:rsidR="00E14157" w:rsidRDefault="00E14157" w:rsidP="00DE4E41">
            <w:pPr>
              <w:suppressAutoHyphens/>
              <w:overflowPunct w:val="0"/>
              <w:autoSpaceDE w:val="0"/>
              <w:spacing w:after="0" w:line="240" w:lineRule="auto"/>
              <w:rPr>
                <w:rFonts w:ascii="Calibri" w:eastAsia="Calibri" w:hAnsi="Calibri" w:cs="Calibri"/>
                <w:kern w:val="0"/>
                <w:lang w:eastAsia="zh-CN"/>
                <w14:ligatures w14:val="none"/>
              </w:rPr>
            </w:pPr>
          </w:p>
          <w:p w14:paraId="41A1683A" w14:textId="77777777" w:rsidR="00E14157" w:rsidRDefault="00E14157" w:rsidP="00DE4E41">
            <w:pPr>
              <w:suppressAutoHyphens/>
              <w:overflowPunct w:val="0"/>
              <w:autoSpaceDE w:val="0"/>
              <w:spacing w:after="0" w:line="240" w:lineRule="auto"/>
              <w:rPr>
                <w:rFonts w:ascii="Calibri" w:eastAsia="Calibri" w:hAnsi="Calibri" w:cs="Calibri"/>
                <w:kern w:val="0"/>
                <w:lang w:eastAsia="zh-CN"/>
                <w14:ligatures w14:val="none"/>
              </w:rPr>
            </w:pPr>
          </w:p>
          <w:p w14:paraId="6B8922C4" w14:textId="77777777" w:rsidR="00E14157" w:rsidRDefault="00E14157" w:rsidP="00DE4E41">
            <w:pPr>
              <w:suppressAutoHyphens/>
              <w:overflowPunct w:val="0"/>
              <w:autoSpaceDE w:val="0"/>
              <w:spacing w:after="0" w:line="240" w:lineRule="auto"/>
              <w:rPr>
                <w:rFonts w:ascii="Calibri" w:eastAsia="Calibri" w:hAnsi="Calibri" w:cs="Calibri"/>
                <w:kern w:val="0"/>
                <w:lang w:eastAsia="zh-CN"/>
                <w14:ligatures w14:val="none"/>
              </w:rPr>
            </w:pPr>
          </w:p>
          <w:p w14:paraId="1722AD2C" w14:textId="6828426C" w:rsidR="00DE4E41" w:rsidRPr="0003783C" w:rsidRDefault="00896947" w:rsidP="00DE4E41">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3</w:t>
            </w:r>
            <w:r w:rsidR="00DE4E41" w:rsidRPr="0003783C">
              <w:rPr>
                <w:rFonts w:ascii="Calibri" w:eastAsia="Calibri" w:hAnsi="Calibri" w:cs="Calibri"/>
                <w:kern w:val="0"/>
                <w:lang w:eastAsia="zh-CN"/>
                <w14:ligatures w14:val="none"/>
              </w:rPr>
              <w:t>.</w:t>
            </w:r>
            <w:r w:rsidR="00DE4E41">
              <w:rPr>
                <w:rFonts w:ascii="Calibri" w:eastAsia="Calibri" w:hAnsi="Calibri" w:cs="Calibri"/>
                <w:kern w:val="0"/>
                <w:lang w:eastAsia="zh-CN"/>
                <w14:ligatures w14:val="none"/>
              </w:rPr>
              <w:t>4</w:t>
            </w:r>
            <w:r w:rsidR="00DE4E41" w:rsidRPr="0003783C">
              <w:rPr>
                <w:rFonts w:ascii="Calibri" w:eastAsia="Calibri" w:hAnsi="Calibri" w:cs="Calibri"/>
                <w:i/>
                <w:kern w:val="0"/>
                <w:lang w:eastAsia="zh-CN"/>
                <w14:ligatures w14:val="none"/>
              </w:rPr>
              <w:t>.</w:t>
            </w:r>
            <w:r w:rsidR="00DE4E41" w:rsidRPr="0003783C">
              <w:rPr>
                <w:rFonts w:ascii="Calibri" w:eastAsia="Calibri" w:hAnsi="Calibri" w:cs="Calibri"/>
                <w:color w:val="000000"/>
                <w:kern w:val="0"/>
                <w:lang w:eastAsia="zh-CN"/>
                <w14:ligatures w14:val="none"/>
              </w:rPr>
              <w:t xml:space="preserve"> Atitinka</w:t>
            </w:r>
            <w:r w:rsidR="00DE4E41" w:rsidRPr="0003783C">
              <w:rPr>
                <w:rFonts w:ascii="Calibri" w:eastAsia="Calibri" w:hAnsi="Calibri" w:cs="Calibri"/>
                <w:i/>
                <w:color w:val="000000"/>
                <w:kern w:val="0"/>
                <w:lang w:eastAsia="zh-CN"/>
                <w14:ligatures w14:val="none"/>
              </w:rPr>
              <w:t xml:space="preserve"> </w:t>
            </w:r>
            <w:r w:rsidR="00DE4E41" w:rsidRPr="0003783C">
              <w:rPr>
                <w:rFonts w:ascii="Calibri" w:eastAsia="Calibri" w:hAnsi="Calibri" w:cs="Calibri"/>
                <w:i/>
                <w:color w:val="5B9BD5"/>
                <w:kern w:val="0"/>
                <w:lang w:eastAsia="zh-CN"/>
                <w14:ligatures w14:val="none"/>
              </w:rPr>
              <w:t>(</w:t>
            </w:r>
            <w:r w:rsidR="00DE4E41" w:rsidRPr="0003783C">
              <w:rPr>
                <w:rFonts w:ascii="Calibri" w:eastAsia="Calibri" w:hAnsi="Calibri" w:cs="Calibri"/>
                <w:i/>
                <w:color w:val="0070C0"/>
                <w:kern w:val="0"/>
                <w:lang w:eastAsia="zh-CN"/>
                <w14:ligatures w14:val="none"/>
              </w:rPr>
              <w:t>įrašyti taip / ne</w:t>
            </w:r>
            <w:r w:rsidR="00DE4E41" w:rsidRPr="0003783C">
              <w:rPr>
                <w:rFonts w:ascii="Calibri" w:eastAsia="Calibri" w:hAnsi="Calibri" w:cs="Calibri"/>
                <w:i/>
                <w:color w:val="5B9BD5"/>
                <w:kern w:val="0"/>
                <w:lang w:eastAsia="zh-CN"/>
                <w14:ligatures w14:val="none"/>
              </w:rPr>
              <w:t>):</w:t>
            </w:r>
            <w:r w:rsidR="00DE4E41" w:rsidRPr="0003783C">
              <w:rPr>
                <w:rFonts w:ascii="Calibri" w:eastAsia="Calibri" w:hAnsi="Calibri" w:cs="Calibri"/>
                <w:i/>
                <w:kern w:val="0"/>
                <w:lang w:eastAsia="zh-CN"/>
                <w14:ligatures w14:val="none"/>
              </w:rPr>
              <w:t>........................;</w:t>
            </w:r>
          </w:p>
          <w:p w14:paraId="43E63604" w14:textId="77777777" w:rsidR="00DE4E41" w:rsidRDefault="00DE4E41"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72085C98"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3</w:t>
            </w:r>
            <w:r w:rsidR="0003783C" w:rsidRPr="0003783C">
              <w:rPr>
                <w:rFonts w:ascii="Calibri" w:eastAsia="Calibri" w:hAnsi="Calibri" w:cs="Calibri"/>
                <w:kern w:val="0"/>
                <w:lang w:eastAsia="zh-CN"/>
                <w14:ligatures w14:val="none"/>
              </w:rPr>
              <w:t>.</w:t>
            </w:r>
            <w:r w:rsidR="00DE4E41">
              <w:rPr>
                <w:rFonts w:ascii="Calibri" w:eastAsia="Calibri" w:hAnsi="Calibri" w:cs="Calibri"/>
                <w:kern w:val="0"/>
                <w:lang w:eastAsia="zh-CN"/>
                <w14:ligatures w14:val="none"/>
              </w:rPr>
              <w:t>5</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5A4560C" w14:textId="77777777" w:rsid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CA34660" w14:textId="77777777" w:rsidR="00DE4E41" w:rsidRDefault="00DE4E41" w:rsidP="0003783C">
            <w:pPr>
              <w:suppressAutoHyphens/>
              <w:overflowPunct w:val="0"/>
              <w:autoSpaceDE w:val="0"/>
              <w:spacing w:after="0" w:line="240" w:lineRule="auto"/>
              <w:rPr>
                <w:rFonts w:ascii="Calibri" w:eastAsia="Calibri" w:hAnsi="Calibri" w:cs="Calibri"/>
                <w:kern w:val="0"/>
                <w:lang w:eastAsia="zh-CN"/>
                <w14:ligatures w14:val="none"/>
              </w:rPr>
            </w:pPr>
          </w:p>
          <w:p w14:paraId="35285639" w14:textId="6318325C"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3</w:t>
            </w:r>
            <w:r w:rsidR="0003783C" w:rsidRPr="0003783C">
              <w:rPr>
                <w:rFonts w:ascii="Calibri" w:eastAsia="Calibri" w:hAnsi="Calibri" w:cs="Calibri"/>
                <w:kern w:val="0"/>
                <w:lang w:eastAsia="zh-CN"/>
                <w14:ligatures w14:val="none"/>
              </w:rPr>
              <w:t>.</w:t>
            </w:r>
            <w:r w:rsidR="00DE4E41">
              <w:rPr>
                <w:rFonts w:ascii="Calibri" w:eastAsia="Calibri" w:hAnsi="Calibri" w:cs="Calibri"/>
                <w:kern w:val="0"/>
                <w:lang w:eastAsia="zh-CN"/>
                <w14:ligatures w14:val="none"/>
              </w:rPr>
              <w:t>6</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5DEDA6F5" w:rsidR="0003783C" w:rsidRPr="0003783C" w:rsidRDefault="00896947"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DE4E41">
              <w:rPr>
                <w:rFonts w:ascii="Calibri" w:eastAsia="Times New Roman" w:hAnsi="Calibri" w:cs="Calibri"/>
                <w:kern w:val="0"/>
                <w:lang w:eastAsia="ja-JP"/>
                <w14:ligatures w14:val="none"/>
              </w:rPr>
              <w:t>7</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1163D6D6" w:rsidR="0003783C" w:rsidRPr="0003783C" w:rsidRDefault="00896947"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DE4E41">
              <w:rPr>
                <w:rFonts w:ascii="Calibri" w:eastAsia="Times New Roman" w:hAnsi="Calibri" w:cs="Calibri"/>
                <w:kern w:val="0"/>
                <w:lang w:eastAsia="ja-JP"/>
                <w14:ligatures w14:val="none"/>
              </w:rPr>
              <w:t>8</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52798247" w14:textId="77777777" w:rsidR="00DE4E41" w:rsidRDefault="00DE4E41"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395A8535" w:rsidR="0003783C" w:rsidRPr="0003783C" w:rsidRDefault="00896947" w:rsidP="00AF32F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DE4E41">
              <w:rPr>
                <w:rFonts w:ascii="Calibri" w:eastAsia="Times New Roman" w:hAnsi="Calibri" w:cs="Calibri"/>
                <w:kern w:val="0"/>
                <w:lang w:eastAsia="ja-JP"/>
                <w14:ligatures w14:val="none"/>
              </w:rPr>
              <w:t>9</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29DC9B76" w:rsidR="0003783C" w:rsidRPr="0003783C" w:rsidRDefault="00896947"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DE4E41">
              <w:rPr>
                <w:rFonts w:ascii="Calibri" w:eastAsia="Times New Roman" w:hAnsi="Calibri" w:cs="Calibri"/>
                <w:kern w:val="0"/>
                <w:lang w:eastAsia="ja-JP"/>
                <w14:ligatures w14:val="none"/>
              </w:rPr>
              <w:t>10</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0EFE484C" w:rsidR="0003783C" w:rsidRDefault="00896947" w:rsidP="00E30AC8">
            <w:pPr>
              <w:suppressAutoHyphens/>
              <w:overflowPunct w:val="0"/>
              <w:autoSpaceDE w:val="0"/>
              <w:spacing w:after="0" w:line="240" w:lineRule="auto"/>
              <w:rPr>
                <w:rFonts w:ascii="Calibri" w:eastAsia="Times New Roman" w:hAnsi="Calibri" w:cs="Calibri"/>
                <w:kern w:val="0"/>
                <w:lang w:eastAsia="zh-CN"/>
                <w14:ligatures w14:val="none"/>
              </w:rPr>
            </w:pPr>
            <w:r>
              <w:rPr>
                <w:rFonts w:ascii="Calibri" w:eastAsia="Times New Roman" w:hAnsi="Calibri" w:cs="Calibri"/>
                <w:kern w:val="0"/>
                <w:lang w:eastAsia="zh-CN"/>
                <w14:ligatures w14:val="none"/>
              </w:rPr>
              <w:t>3</w:t>
            </w:r>
            <w:r w:rsidR="00AF32FC" w:rsidRPr="0003783C">
              <w:rPr>
                <w:rFonts w:ascii="Calibri" w:eastAsia="Times New Roman" w:hAnsi="Calibri" w:cs="Calibri"/>
                <w:kern w:val="0"/>
                <w:lang w:eastAsia="zh-CN"/>
                <w14:ligatures w14:val="none"/>
              </w:rPr>
              <w:t>.1</w:t>
            </w:r>
            <w:r w:rsidR="00DE4E41">
              <w:rPr>
                <w:rFonts w:ascii="Calibri" w:eastAsia="Times New Roman" w:hAnsi="Calibri" w:cs="Calibri"/>
                <w:kern w:val="0"/>
                <w:lang w:eastAsia="zh-CN"/>
                <w14:ligatures w14:val="none"/>
              </w:rPr>
              <w:t>1</w:t>
            </w:r>
            <w:r w:rsidR="00AF32FC" w:rsidRPr="0003783C">
              <w:rPr>
                <w:rFonts w:ascii="Calibri" w:eastAsia="Times New Roman" w:hAnsi="Calibri" w:cs="Calibri"/>
                <w:kern w:val="0"/>
                <w:lang w:eastAsia="zh-CN"/>
                <w14:ligatures w14:val="none"/>
              </w:rPr>
              <w:t xml:space="preserve">. Atitinka </w:t>
            </w:r>
            <w:r w:rsidR="00AF32FC"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3D5F93CE" w:rsidR="0003783C" w:rsidRPr="0003783C" w:rsidRDefault="00896947"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4</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63434905" w:rsidR="0003783C" w:rsidRPr="0003783C" w:rsidRDefault="00896947" w:rsidP="0003783C">
            <w:pPr>
              <w:spacing w:before="120" w:after="120" w:line="240" w:lineRule="auto"/>
              <w:contextualSpacing/>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 Tualetas turi turėti šviečiančias informacines piktogramas išorėje.</w:t>
            </w:r>
          </w:p>
          <w:p w14:paraId="202D4061" w14:textId="30A52B98" w:rsidR="0003783C" w:rsidRPr="0003783C" w:rsidRDefault="00896947"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.2. Tualeto valdymo meniu – lietuvių kalba.</w:t>
            </w:r>
          </w:p>
          <w:p w14:paraId="030B81D0" w14:textId="6B3D30A6" w:rsidR="0003783C" w:rsidRPr="0003783C" w:rsidRDefault="00896947"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.3. Sensorius lankytojui aptikti.</w:t>
            </w:r>
          </w:p>
          <w:p w14:paraId="6B7FC15B" w14:textId="1684A48A" w:rsidR="0003783C" w:rsidRPr="0003783C" w:rsidRDefault="00896947"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.4. Automatiškai atsirakinančios / užsirakinančios durys.</w:t>
            </w:r>
          </w:p>
          <w:p w14:paraId="1F29B421" w14:textId="2A1792DB" w:rsidR="0003783C" w:rsidRPr="0003783C" w:rsidRDefault="00896947"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.5. Automatiškai įsijungiantys LED šviestuvai, apšvietimas automatiškai įsijungia atidarius duris ir išsijungia vartotojui išėjus.</w:t>
            </w:r>
          </w:p>
          <w:p w14:paraId="1DF007F8" w14:textId="532DD148" w:rsidR="0003783C" w:rsidRPr="0003783C" w:rsidRDefault="00896947" w:rsidP="0003783C">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lastRenderedPageBreak/>
              <w:t>4</w:t>
            </w:r>
            <w:r w:rsidR="0003783C" w:rsidRPr="0003783C">
              <w:rPr>
                <w:rFonts w:ascii="Calibri" w:eastAsia="Calibri" w:hAnsi="Calibri" w:cs="Calibri"/>
                <w:kern w:val="0"/>
                <w14:ligatures w14:val="none"/>
              </w:rPr>
              <w:t>.6. LED avarinis mygtukas, atrakinantis duris ir įjungiantis optinį ir garsinį avarinius signalus.</w:t>
            </w:r>
          </w:p>
          <w:p w14:paraId="1C6E6E7E" w14:textId="268BA0CD" w:rsidR="0003783C" w:rsidRPr="003F077A" w:rsidRDefault="00896947" w:rsidP="00E165F5">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3F077A">
              <w:rPr>
                <w:rFonts w:ascii="Calibri" w:eastAsia="Calibri" w:hAnsi="Calibri" w:cs="Calibri"/>
                <w:kern w:val="0"/>
                <w14:ligatures w14:val="none"/>
              </w:rPr>
              <w:t xml:space="preserve">.7. </w:t>
            </w:r>
            <w:r w:rsidR="00E14157" w:rsidRPr="003F077A">
              <w:rPr>
                <w:rFonts w:ascii="Calibri" w:eastAsia="Calibri" w:hAnsi="Calibri" w:cs="Calibri"/>
                <w:kern w:val="0"/>
                <w14:ligatures w14:val="none"/>
              </w:rPr>
              <w:t>Tualetas turi būti komplektuojamas su kalkių filtru, kuris apsaugo vandens sistemą ir nerūdijančio plieno paviršius nuo kalkių apnašų susidarymo.</w:t>
            </w:r>
            <w:r w:rsidR="00E14157">
              <w:rPr>
                <w:rFonts w:ascii="Calibri" w:eastAsia="Calibri" w:hAnsi="Calibri" w:cs="Calibri"/>
                <w:kern w:val="0"/>
                <w14:ligatures w14:val="none"/>
              </w:rPr>
              <w:t xml:space="preserve"> </w:t>
            </w:r>
          </w:p>
          <w:p w14:paraId="5391907E" w14:textId="2D597DC8" w:rsidR="0003783C" w:rsidRPr="0003783C" w:rsidRDefault="00896947" w:rsidP="00E14157">
            <w:pPr>
              <w:rPr>
                <w:rFonts w:ascii="Calibri" w:eastAsia="Calibri" w:hAnsi="Calibri" w:cs="Calibri"/>
                <w:kern w:val="0"/>
                <w14:ligatures w14:val="none"/>
              </w:rPr>
            </w:pPr>
            <w:r>
              <w:rPr>
                <w:rFonts w:ascii="Calibri" w:eastAsia="Calibri" w:hAnsi="Calibri" w:cs="Calibri"/>
                <w:kern w:val="0"/>
                <w14:ligatures w14:val="none"/>
              </w:rPr>
              <w:t>4</w:t>
            </w:r>
            <w:r w:rsidR="0003783C" w:rsidRPr="003F077A">
              <w:rPr>
                <w:rFonts w:ascii="Calibri" w:eastAsia="Calibri" w:hAnsi="Calibri" w:cs="Calibri"/>
                <w:kern w:val="0"/>
                <w14:ligatures w14:val="none"/>
              </w:rPr>
              <w:t xml:space="preserve">.8. </w:t>
            </w:r>
            <w:r w:rsidR="00E14157" w:rsidRPr="003F077A">
              <w:rPr>
                <w:rFonts w:ascii="Calibri" w:eastAsia="Calibri" w:hAnsi="Calibri" w:cs="Calibri"/>
                <w:kern w:val="0"/>
                <w14:ligatures w14:val="none"/>
              </w:rPr>
              <w:t>Vandens rezervuaras su vandens stiprintuvu, užtikrinančiu pakankamą vandens slėgį ir debitą visoms plovimo ir valymo funkcijoms visiškai atlikti, esant slėgio svyravimams ir nepakankamam debetui iš miesto vandentiekio.</w:t>
            </w:r>
            <w:r w:rsidR="00E14157">
              <w:rPr>
                <w:rFonts w:ascii="Calibri" w:eastAsia="Calibri" w:hAnsi="Calibri" w:cs="Calibri"/>
                <w:kern w:val="0"/>
                <w14:ligatures w14:val="none"/>
              </w:rPr>
              <w:t xml:space="preserve"> Vandens kiekis ir slėgis turi būti pakankamas ne mažiau kaip 5 (penkiems) pilniems valymo ciklams.</w:t>
            </w:r>
          </w:p>
          <w:p w14:paraId="12611EDF" w14:textId="55A49EAE" w:rsidR="0003783C" w:rsidRPr="0003783C" w:rsidRDefault="00896947" w:rsidP="00E14157">
            <w:pPr>
              <w:spacing w:before="120" w:after="120" w:line="240" w:lineRule="auto"/>
              <w:ind w:left="35"/>
              <w:jc w:val="both"/>
              <w:rPr>
                <w:rFonts w:ascii="Calibri" w:eastAsia="Calibri" w:hAnsi="Calibri" w:cs="Calibri"/>
                <w:kern w:val="0"/>
                <w14:ligatures w14:val="none"/>
              </w:rPr>
            </w:pPr>
            <w:bookmarkStart w:id="1" w:name="_Hlk195185810"/>
            <w:r>
              <w:rPr>
                <w:rFonts w:ascii="Calibri" w:eastAsia="Calibri" w:hAnsi="Calibri" w:cs="Calibri"/>
                <w:kern w:val="0"/>
                <w14:ligatures w14:val="none"/>
              </w:rPr>
              <w:t>4</w:t>
            </w:r>
            <w:r w:rsidR="0003783C" w:rsidRPr="0003783C">
              <w:rPr>
                <w:rFonts w:ascii="Calibri" w:eastAsia="Calibri" w:hAnsi="Calibri" w:cs="Calibri"/>
                <w:kern w:val="0"/>
                <w14:ligatures w14:val="none"/>
              </w:rPr>
              <w:t xml:space="preserve">.9. </w:t>
            </w:r>
            <w:r w:rsidR="00E14157" w:rsidRPr="0003783C">
              <w:rPr>
                <w:rFonts w:ascii="Calibri" w:eastAsia="Calibri" w:hAnsi="Calibri" w:cs="Calibri"/>
                <w:kern w:val="0"/>
                <w14:ligatures w14:val="none"/>
              </w:rPr>
              <w:t>Oro filtras, kuris pagerina higieną tiek patalpos ore, tiek ir ant jos paviršių. Filtras veikia 24 valandas per parą, naikina virusus ir pašalina bakterijas, sukeliančias blogą kvapą.</w:t>
            </w:r>
            <w:r w:rsidR="00E14157">
              <w:rPr>
                <w:rFonts w:ascii="Calibri" w:eastAsia="Calibri" w:hAnsi="Calibri" w:cs="Calibri"/>
                <w:kern w:val="0"/>
                <w14:ligatures w14:val="none"/>
              </w:rPr>
              <w:t xml:space="preserve"> </w:t>
            </w:r>
          </w:p>
          <w:p w14:paraId="32EA1679" w14:textId="4B52131D" w:rsidR="0003783C" w:rsidRPr="0003783C" w:rsidRDefault="00896947" w:rsidP="0003783C">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.10. GSM sistema, pranešanti nuotoliniu būdu apie gedimus ir kitą informaciją.</w:t>
            </w:r>
          </w:p>
          <w:p w14:paraId="596CE20B" w14:textId="71CDCEB2" w:rsidR="0003783C" w:rsidRPr="0003783C" w:rsidRDefault="00896947" w:rsidP="0003783C">
            <w:pPr>
              <w:spacing w:before="120" w:after="120" w:line="240" w:lineRule="auto"/>
              <w:ind w:firstLine="2"/>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.11. Automatinis valymo cikla</w:t>
            </w:r>
            <w:r w:rsidR="00402715">
              <w:rPr>
                <w:rFonts w:ascii="Calibri" w:eastAsia="Calibri" w:hAnsi="Calibri" w:cs="Calibri"/>
                <w:kern w:val="0"/>
                <w14:ligatures w14:val="none"/>
              </w:rPr>
              <w:t>s</w:t>
            </w:r>
            <w:r w:rsidR="0003783C"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0BCF1C7" w:rsidR="0003783C" w:rsidRPr="0003783C" w:rsidRDefault="00896947" w:rsidP="0003783C">
            <w:pPr>
              <w:spacing w:before="120" w:after="120" w:line="240" w:lineRule="auto"/>
              <w:ind w:left="2"/>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7524AC86" w:rsidR="0003783C" w:rsidRPr="0003783C" w:rsidRDefault="00896947" w:rsidP="00716CFE">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 xml:space="preserve">.13.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 NEVEIKIA.</w:t>
            </w:r>
          </w:p>
          <w:p w14:paraId="2574600C" w14:textId="164AC8C5" w:rsidR="0003783C" w:rsidRPr="0003783C" w:rsidRDefault="00896947" w:rsidP="0003783C">
            <w:pPr>
              <w:spacing w:before="120" w:after="120" w:line="240" w:lineRule="auto"/>
              <w:ind w:left="2" w:right="-112" w:hanging="2"/>
              <w:contextualSpacing/>
              <w:jc w:val="both"/>
              <w:rPr>
                <w:rFonts w:ascii="Calibri" w:eastAsia="Calibri" w:hAnsi="Calibri" w:cs="Calibri"/>
                <w:bCs/>
                <w:kern w:val="0"/>
                <w14:ligatures w14:val="none"/>
              </w:rPr>
            </w:pPr>
            <w:r>
              <w:rPr>
                <w:rFonts w:ascii="Calibri" w:eastAsia="Calibri" w:hAnsi="Calibri" w:cs="Calibri"/>
                <w:bCs/>
                <w:kern w:val="0"/>
                <w14:ligatures w14:val="none"/>
              </w:rPr>
              <w:t>4</w:t>
            </w:r>
            <w:r w:rsidR="0003783C" w:rsidRPr="00E73C5D">
              <w:rPr>
                <w:rFonts w:ascii="Calibri" w:eastAsia="Calibri" w:hAnsi="Calibri" w:cs="Calibri"/>
                <w:bCs/>
                <w:kern w:val="0"/>
                <w14:ligatures w14:val="none"/>
              </w:rPr>
              <w:t>.14.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08C7D639" w:rsidR="0003783C" w:rsidRPr="0003783C" w:rsidRDefault="00896947"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lastRenderedPageBreak/>
              <w:t>4</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499FC0E"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4</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81DF7DE" w14:textId="4289EBD8" w:rsidR="0003783C" w:rsidRPr="006352A0" w:rsidRDefault="00896947" w:rsidP="006352A0">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4</w:t>
            </w:r>
            <w:r w:rsidR="0003783C" w:rsidRPr="0003783C">
              <w:rPr>
                <w:rFonts w:ascii="Calibri" w:eastAsia="Times New Roman" w:hAnsi="Calibri" w:cs="Calibri"/>
                <w:kern w:val="0"/>
                <w:lang w:eastAsia="lt-LT"/>
                <w14:ligatures w14:val="none"/>
              </w:rPr>
              <w:t xml:space="preserve">.3.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61A11651"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4</w:t>
            </w:r>
            <w:r w:rsidR="0003783C" w:rsidRPr="0003783C">
              <w:rPr>
                <w:rFonts w:ascii="Calibri" w:eastAsia="Calibri" w:hAnsi="Calibri" w:cs="Calibri"/>
                <w:kern w:val="0"/>
                <w:lang w:eastAsia="zh-CN"/>
                <w14:ligatures w14:val="none"/>
              </w:rPr>
              <w:t>.4</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214FF386" w:rsidR="0003783C" w:rsidRPr="00AF32FC" w:rsidRDefault="00896947" w:rsidP="00AF32F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color w:val="000000"/>
                <w:kern w:val="0"/>
                <w:lang w:eastAsia="zh-CN"/>
                <w14:ligatures w14:val="none"/>
              </w:rPr>
              <w:t>4</w:t>
            </w:r>
            <w:r w:rsidR="0003783C" w:rsidRPr="0003783C">
              <w:rPr>
                <w:rFonts w:ascii="Calibri" w:eastAsia="Calibri" w:hAnsi="Calibri" w:cs="Calibri"/>
                <w:color w:val="000000"/>
                <w:kern w:val="0"/>
                <w:lang w:eastAsia="zh-CN"/>
                <w14:ligatures w14:val="none"/>
              </w:rPr>
              <w:t>.5.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4C3D8E06" w14:textId="77777777" w:rsidR="00E14157" w:rsidRDefault="00E14157" w:rsidP="0003783C">
            <w:pPr>
              <w:suppressAutoHyphens/>
              <w:overflowPunct w:val="0"/>
              <w:autoSpaceDE w:val="0"/>
              <w:spacing w:after="0" w:line="240" w:lineRule="auto"/>
              <w:rPr>
                <w:rFonts w:ascii="Calibri" w:eastAsia="Calibri" w:hAnsi="Calibri" w:cs="Calibri"/>
                <w:kern w:val="0"/>
                <w:lang w:eastAsia="zh-CN"/>
                <w14:ligatures w14:val="none"/>
              </w:rPr>
            </w:pPr>
          </w:p>
          <w:p w14:paraId="3C6010D7" w14:textId="77777777" w:rsidR="00E14157" w:rsidRDefault="00E14157"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707E67C6"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lastRenderedPageBreak/>
              <w:t>4</w:t>
            </w:r>
            <w:r w:rsidR="0003783C" w:rsidRPr="0003783C">
              <w:rPr>
                <w:rFonts w:ascii="Calibri" w:eastAsia="Calibri" w:hAnsi="Calibri" w:cs="Calibri"/>
                <w:kern w:val="0"/>
                <w:lang w:eastAsia="zh-CN"/>
                <w14:ligatures w14:val="none"/>
              </w:rPr>
              <w:t>.6.</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B2D868A" w14:textId="77777777" w:rsidR="00962C7D" w:rsidRDefault="00962C7D" w:rsidP="0003783C">
            <w:pPr>
              <w:suppressAutoHyphens/>
              <w:overflowPunct w:val="0"/>
              <w:autoSpaceDE w:val="0"/>
              <w:spacing w:after="0" w:line="240" w:lineRule="auto"/>
              <w:rPr>
                <w:rFonts w:ascii="Calibri" w:eastAsia="Calibri" w:hAnsi="Calibri" w:cs="Calibri"/>
                <w:kern w:val="0"/>
                <w:lang w:eastAsia="zh-CN"/>
                <w14:ligatures w14:val="none"/>
              </w:rPr>
            </w:pPr>
          </w:p>
          <w:p w14:paraId="5767E491" w14:textId="77777777" w:rsidR="00962C7D" w:rsidRDefault="00962C7D" w:rsidP="0003783C">
            <w:pPr>
              <w:suppressAutoHyphens/>
              <w:overflowPunct w:val="0"/>
              <w:autoSpaceDE w:val="0"/>
              <w:spacing w:after="0" w:line="240" w:lineRule="auto"/>
              <w:rPr>
                <w:rFonts w:ascii="Calibri" w:eastAsia="Calibri" w:hAnsi="Calibri" w:cs="Calibri"/>
                <w:kern w:val="0"/>
                <w:lang w:eastAsia="zh-CN"/>
                <w14:ligatures w14:val="none"/>
              </w:rPr>
            </w:pPr>
          </w:p>
          <w:p w14:paraId="0A884ADE" w14:textId="77777777" w:rsidR="00962C7D" w:rsidRDefault="00962C7D" w:rsidP="0003783C">
            <w:pPr>
              <w:suppressAutoHyphens/>
              <w:overflowPunct w:val="0"/>
              <w:autoSpaceDE w:val="0"/>
              <w:spacing w:after="0" w:line="240" w:lineRule="auto"/>
              <w:rPr>
                <w:rFonts w:ascii="Calibri" w:eastAsia="Calibri" w:hAnsi="Calibri" w:cs="Calibri"/>
                <w:kern w:val="0"/>
                <w:lang w:eastAsia="zh-CN"/>
                <w14:ligatures w14:val="none"/>
              </w:rPr>
            </w:pPr>
          </w:p>
          <w:p w14:paraId="4AD70B10" w14:textId="3E578001"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4</w:t>
            </w:r>
            <w:r w:rsidR="0003783C" w:rsidRPr="0003783C">
              <w:rPr>
                <w:rFonts w:ascii="Calibri" w:eastAsia="Calibri" w:hAnsi="Calibri" w:cs="Calibri"/>
                <w:kern w:val="0"/>
                <w:lang w:eastAsia="zh-CN"/>
                <w14:ligatures w14:val="none"/>
              </w:rPr>
              <w:t>.7.</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0185989A"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.8.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0446A126"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.9.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64B47B43"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.10.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554304A4"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.11.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23F2B5FA"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2C4DC51A"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.13.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2E119F76"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.14.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490A9A12" w:rsidR="0003783C" w:rsidRPr="0003783C" w:rsidRDefault="00896947"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lastRenderedPageBreak/>
              <w:t>5</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4F213CD8" w:rsidR="0003783C" w:rsidRPr="0003783C" w:rsidRDefault="00896947"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 xml:space="preserve">.1. Šalčiui atspari šildymo sistema </w:t>
            </w:r>
            <w:r w:rsidR="0013788F">
              <w:rPr>
                <w:rFonts w:ascii="Calibri" w:eastAsia="Calibri" w:hAnsi="Calibri" w:cs="Calibri"/>
                <w:kern w:val="0"/>
                <w:lang w:eastAsia="zh-CN"/>
                <w14:ligatures w14:val="none"/>
              </w:rPr>
              <w:t xml:space="preserve">ne mažiau </w:t>
            </w:r>
            <w:r w:rsidR="0003783C"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0003783C" w:rsidRPr="0003783C">
              <w:rPr>
                <w:rFonts w:ascii="Calibri" w:eastAsia="Calibri" w:hAnsi="Calibri" w:cs="Calibri"/>
                <w:kern w:val="0"/>
                <w:lang w:eastAsia="zh-CN"/>
                <w14:ligatures w14:val="none"/>
              </w:rPr>
              <w:t xml:space="preserve"> techninėje patalpoje.</w:t>
            </w:r>
          </w:p>
          <w:p w14:paraId="7A4D2C51" w14:textId="3F4C775F" w:rsidR="0003783C" w:rsidRPr="0003783C" w:rsidRDefault="00896947" w:rsidP="00E14157">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 xml:space="preserve">.2. </w:t>
            </w:r>
            <w:r w:rsidR="00E14157" w:rsidRPr="0003783C">
              <w:rPr>
                <w:rFonts w:ascii="Calibri" w:eastAsia="Calibri" w:hAnsi="Calibri" w:cs="Calibri"/>
                <w:kern w:val="0"/>
                <w:lang w:eastAsia="zh-CN"/>
                <w14:ligatures w14:val="none"/>
              </w:rPr>
              <w:t>Skaitmeninis</w:t>
            </w:r>
            <w:r w:rsidR="00E14157">
              <w:rPr>
                <w:rFonts w:ascii="Calibri" w:eastAsia="Calibri" w:hAnsi="Calibri" w:cs="Calibri"/>
                <w:kern w:val="0"/>
                <w:lang w:eastAsia="zh-CN"/>
                <w14:ligatures w14:val="none"/>
              </w:rPr>
              <w:t xml:space="preserve"> įrenginys</w:t>
            </w:r>
            <w:r w:rsidR="00E14157" w:rsidRPr="0003783C">
              <w:rPr>
                <w:rFonts w:ascii="Calibri" w:eastAsia="Calibri" w:hAnsi="Calibri" w:cs="Calibri"/>
                <w:kern w:val="0"/>
                <w:lang w:eastAsia="zh-CN"/>
                <w14:ligatures w14:val="none"/>
              </w:rPr>
              <w:t>,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3E0D1B5A" w:rsidR="0003783C" w:rsidRPr="0003783C" w:rsidRDefault="00896947"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lastRenderedPageBreak/>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101000DD" w:rsidR="0003783C" w:rsidRPr="0003783C" w:rsidRDefault="00896947"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2053CFB3"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lastRenderedPageBreak/>
              <w:t>5</w:t>
            </w:r>
            <w:r w:rsidR="0003783C" w:rsidRPr="0003783C">
              <w:rPr>
                <w:rFonts w:ascii="Calibri" w:eastAsia="Times New Roman" w:hAnsi="Calibri" w:cs="Calibri"/>
                <w:kern w:val="0"/>
                <w:lang w:eastAsia="lt-LT"/>
                <w14:ligatures w14:val="none"/>
              </w:rPr>
              <w:t xml:space="preserve">.1.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2E6992F9"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.2.</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65009DD7"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color w:val="000000"/>
                <w:kern w:val="0"/>
                <w:lang w:eastAsia="zh-CN"/>
                <w14:ligatures w14:val="none"/>
              </w:rPr>
              <w:t>5</w:t>
            </w:r>
            <w:r w:rsidR="0003783C" w:rsidRPr="0003783C">
              <w:rPr>
                <w:rFonts w:ascii="Calibri" w:eastAsia="Calibri" w:hAnsi="Calibri" w:cs="Calibri"/>
                <w:color w:val="000000"/>
                <w:kern w:val="0"/>
                <w:lang w:eastAsia="zh-CN"/>
                <w14:ligatures w14:val="none"/>
              </w:rPr>
              <w:t>.3.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36B51CDF"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.4.</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6624362D" w:rsidR="0003783C" w:rsidRPr="0003783C" w:rsidRDefault="00896947"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6</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16363143" w:rsidR="0003783C" w:rsidRPr="0003783C" w:rsidRDefault="00896947" w:rsidP="0003783C">
            <w:pPr>
              <w:spacing w:before="120" w:after="0" w:line="240" w:lineRule="auto"/>
              <w:ind w:left="2"/>
              <w:rPr>
                <w:rFonts w:ascii="Calibri" w:eastAsia="MS Mincho" w:hAnsi="Calibri" w:cs="Calibri"/>
                <w:kern w:val="0"/>
                <w14:ligatures w14:val="none"/>
              </w:rPr>
            </w:pPr>
            <w:r>
              <w:rPr>
                <w:rFonts w:ascii="Calibri" w:eastAsia="MS Mincho" w:hAnsi="Calibri" w:cs="Calibri"/>
                <w:kern w:val="0"/>
                <w14:ligatures w14:val="none"/>
              </w:rPr>
              <w:t>6</w:t>
            </w:r>
            <w:r w:rsidR="0003783C" w:rsidRPr="0003783C">
              <w:rPr>
                <w:rFonts w:ascii="Calibri" w:eastAsia="MS Mincho" w:hAnsi="Calibri" w:cs="Calibri"/>
                <w:kern w:val="0"/>
                <w14:ligatures w14:val="none"/>
              </w:rPr>
              <w:t>.1. Sistemos našumas – 75–80 m³/h.</w:t>
            </w:r>
          </w:p>
          <w:p w14:paraId="7DE356AE" w14:textId="0A1912D4" w:rsidR="0003783C" w:rsidRPr="0003783C" w:rsidRDefault="00896947"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MS Mincho" w:hAnsi="Calibri" w:cs="Calibri"/>
                <w:kern w:val="0"/>
                <w14:ligatures w14:val="none"/>
              </w:rPr>
              <w:t>6</w:t>
            </w:r>
            <w:r w:rsidR="0003783C" w:rsidRPr="0003783C">
              <w:rPr>
                <w:rFonts w:ascii="Calibri" w:eastAsia="MS Mincho" w:hAnsi="Calibri" w:cs="Calibri"/>
                <w:kern w:val="0"/>
                <w14:ligatures w14:val="none"/>
              </w:rPr>
              <w:t>.2.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559AB58F" w:rsidR="0003783C" w:rsidRPr="0003783C" w:rsidRDefault="00896947"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6</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1A264366" w14:textId="73805CE4" w:rsidR="0003783C" w:rsidRPr="0003783C" w:rsidRDefault="00896947"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6</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0EEB91D6" w:rsidR="0003783C" w:rsidRPr="0003783C" w:rsidRDefault="00896947"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7</w:t>
            </w:r>
            <w:r w:rsidR="0003783C"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6EBB49F9" w:rsidR="0003783C" w:rsidRPr="0003783C" w:rsidRDefault="00896947" w:rsidP="0003783C">
            <w:pPr>
              <w:spacing w:before="120" w:after="120" w:line="240" w:lineRule="auto"/>
              <w:rPr>
                <w:rFonts w:ascii="Calibri" w:eastAsia="Calibri" w:hAnsi="Calibri" w:cs="Calibri"/>
                <w:kern w:val="0"/>
                <w14:ligatures w14:val="none"/>
              </w:rPr>
            </w:pPr>
            <w:r>
              <w:rPr>
                <w:rFonts w:ascii="Calibri" w:eastAsia="Calibri" w:hAnsi="Calibri" w:cs="Calibri"/>
                <w:kern w:val="0"/>
                <w14:ligatures w14:val="none"/>
              </w:rPr>
              <w:t>7</w:t>
            </w:r>
            <w:r w:rsidR="0003783C" w:rsidRPr="0003783C">
              <w:rPr>
                <w:rFonts w:ascii="Calibri" w:eastAsia="Calibri" w:hAnsi="Calibri" w:cs="Calibri"/>
                <w:kern w:val="0"/>
                <w14:ligatures w14:val="none"/>
              </w:rPr>
              <w:t>.1. Lietvamzdžiai lietaus vandeniui.</w:t>
            </w:r>
          </w:p>
          <w:p w14:paraId="3113BA0F" w14:textId="05556D26" w:rsidR="0003783C" w:rsidRPr="0003783C" w:rsidRDefault="00896947" w:rsidP="0003783C">
            <w:pPr>
              <w:suppressAutoHyphens/>
              <w:overflowPunct w:val="0"/>
              <w:autoSpaceDE w:val="0"/>
              <w:spacing w:after="0" w:line="240" w:lineRule="auto"/>
              <w:rPr>
                <w:rFonts w:ascii="Calibri" w:eastAsia="Calibri" w:hAnsi="Calibri" w:cs="Calibri"/>
                <w:kern w:val="0"/>
                <w:lang w:eastAsia="zh-CN"/>
                <w14:ligatures w14:val="none"/>
              </w:rPr>
            </w:pPr>
            <w:r>
              <w:rPr>
                <w:rFonts w:ascii="Calibri" w:eastAsia="Times New Roman" w:hAnsi="Calibri" w:cs="Calibri"/>
                <w:kern w:val="0"/>
                <w:lang w:eastAsia="zh-CN"/>
                <w14:ligatures w14:val="none"/>
              </w:rPr>
              <w:t>7</w:t>
            </w:r>
            <w:r w:rsidR="0003783C" w:rsidRPr="0003783C">
              <w:rPr>
                <w:rFonts w:ascii="Calibri" w:eastAsia="Times New Roman" w:hAnsi="Calibri" w:cs="Calibri"/>
                <w:kern w:val="0"/>
                <w:lang w:eastAsia="zh-CN"/>
                <w14:ligatures w14:val="none"/>
              </w:rPr>
              <w:t>.2.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1CFFF707" w:rsidR="0003783C" w:rsidRPr="0003783C" w:rsidRDefault="00896947"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7</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0ADFB5A8" w14:textId="4246EB32" w:rsidR="0003783C" w:rsidRPr="0003783C" w:rsidRDefault="00896947"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7</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31C5467E" w:rsidR="0003783C" w:rsidRPr="0003783C" w:rsidRDefault="00896947"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8</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1B83FA4A" w:rsidR="0003783C" w:rsidRPr="0003783C" w:rsidRDefault="00896947" w:rsidP="0003783C">
            <w:pPr>
              <w:spacing w:before="120" w:after="120" w:line="240" w:lineRule="auto"/>
              <w:rPr>
                <w:rFonts w:ascii="Calibri" w:eastAsia="Calibri" w:hAnsi="Calibri" w:cs="Calibri"/>
                <w:kern w:val="0"/>
                <w14:ligatures w14:val="none"/>
              </w:rPr>
            </w:pPr>
            <w:r>
              <w:rPr>
                <w:rFonts w:ascii="Calibri" w:eastAsia="Calibri" w:hAnsi="Calibri" w:cs="Calibri"/>
                <w:kern w:val="0"/>
                <w14:ligatures w14:val="none"/>
              </w:rPr>
              <w:t>8</w:t>
            </w:r>
            <w:r w:rsidR="0003783C" w:rsidRPr="0003783C">
              <w:rPr>
                <w:rFonts w:ascii="Calibri" w:eastAsia="Calibri" w:hAnsi="Calibri" w:cs="Calibri"/>
                <w:kern w:val="0"/>
                <w14:ligatures w14:val="none"/>
              </w:rPr>
              <w:t>.1. Platus įvažiavimas į bendrąją patalpą (ne mažiau 900</w:t>
            </w:r>
            <w:r w:rsidR="0003783C" w:rsidRPr="0003783C">
              <w:rPr>
                <w:rFonts w:ascii="Calibri" w:eastAsia="Calibri" w:hAnsi="Calibri" w:cs="Arial"/>
                <w:kern w:val="0"/>
                <w14:ligatures w14:val="none"/>
              </w:rPr>
              <w:t> </w:t>
            </w:r>
            <w:r w:rsidR="0003783C" w:rsidRPr="0003783C">
              <w:rPr>
                <w:rFonts w:ascii="Calibri" w:eastAsia="Calibri" w:hAnsi="Calibri" w:cs="Calibri"/>
                <w:kern w:val="0"/>
                <w14:ligatures w14:val="none"/>
              </w:rPr>
              <w:t>mm).</w:t>
            </w:r>
          </w:p>
          <w:p w14:paraId="2AF6A443" w14:textId="2F62553C" w:rsidR="0003783C" w:rsidRPr="0003783C" w:rsidRDefault="00896947" w:rsidP="0003783C">
            <w:pPr>
              <w:suppressAutoHyphens/>
              <w:overflowPunct w:val="0"/>
              <w:autoSpaceDE w:val="0"/>
              <w:spacing w:after="0" w:line="240" w:lineRule="auto"/>
              <w:rPr>
                <w:rFonts w:ascii="Calibri" w:eastAsia="Calibri" w:hAnsi="Calibri" w:cs="Calibri"/>
                <w:kern w:val="0"/>
                <w:lang w:eastAsia="zh-CN"/>
                <w14:ligatures w14:val="none"/>
              </w:rPr>
            </w:pPr>
            <w:r>
              <w:rPr>
                <w:rFonts w:ascii="Calibri" w:eastAsia="Times New Roman" w:hAnsi="Calibri" w:cs="Calibri"/>
                <w:kern w:val="0"/>
                <w:lang w:eastAsia="zh-CN"/>
                <w14:ligatures w14:val="none"/>
              </w:rPr>
              <w:t>8</w:t>
            </w:r>
            <w:r w:rsidR="0003783C" w:rsidRPr="0003783C">
              <w:rPr>
                <w:rFonts w:ascii="Calibri" w:eastAsia="Times New Roman" w:hAnsi="Calibri" w:cs="Calibri"/>
                <w:kern w:val="0"/>
                <w:lang w:eastAsia="zh-CN"/>
                <w14:ligatures w14:val="none"/>
              </w:rPr>
              <w:t>.2. Poranki</w:t>
            </w:r>
            <w:r w:rsidR="008A6C37">
              <w:rPr>
                <w:rFonts w:ascii="Calibri" w:eastAsia="Times New Roman" w:hAnsi="Calibri" w:cs="Calibri"/>
                <w:kern w:val="0"/>
                <w:lang w:eastAsia="zh-CN"/>
                <w14:ligatures w14:val="none"/>
              </w:rPr>
              <w:t>ai</w:t>
            </w:r>
            <w:r w:rsidR="0003783C"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0F1F56BB" w:rsidR="0003783C" w:rsidRPr="0003783C" w:rsidRDefault="00896947"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8</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63EF052F" w:rsidR="0003783C" w:rsidRPr="0003783C" w:rsidRDefault="00896947"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8</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2A5372AC" w:rsidR="001B1F23" w:rsidRPr="0003783C" w:rsidRDefault="00896947"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9</w:t>
            </w:r>
            <w:r w:rsidR="001B1F23">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0E1AE4FD" w14:textId="77777777" w:rsidR="00E61399" w:rsidRPr="00C535BC" w:rsidRDefault="00E61399" w:rsidP="00E61399">
            <w:pPr>
              <w:contextualSpacing/>
              <w:jc w:val="both"/>
              <w:rPr>
                <w:rFonts w:eastAsia="Times New Roman" w:cstheme="minorHAnsi"/>
                <w:kern w:val="0"/>
                <w:lang w:eastAsia="lt-LT"/>
                <w14:ligatures w14:val="none"/>
              </w:rPr>
            </w:pPr>
            <w:r>
              <w:rPr>
                <w:rFonts w:eastAsia="Calibri" w:cstheme="minorHAnsi"/>
                <w:kern w:val="0"/>
                <w14:ligatures w14:val="none"/>
              </w:rPr>
              <w:t>9</w:t>
            </w:r>
            <w:r w:rsidRPr="00C535BC">
              <w:rPr>
                <w:rFonts w:eastAsia="Calibri" w:cstheme="minorHAnsi"/>
                <w:kern w:val="0"/>
                <w14:ligatures w14:val="none"/>
              </w:rPr>
              <w:t xml:space="preserve">.1.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Aplinkos apsaugos kriterijų taikymo, vykdant 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w:t>
            </w:r>
            <w:r>
              <w:rPr>
                <w:rFonts w:eastAsia="Times New Roman" w:cstheme="minorHAnsi"/>
                <w:noProof/>
                <w:kern w:val="0"/>
                <w:lang w:eastAsia="lt-LT"/>
                <w14:ligatures w14:val="none"/>
              </w:rPr>
              <w:t>unkto</w:t>
            </w:r>
            <w:r w:rsidRPr="00C535BC">
              <w:rPr>
                <w:rFonts w:eastAsia="Times New Roman" w:cstheme="minorHAnsi"/>
                <w:noProof/>
                <w:kern w:val="0"/>
                <w:lang w:eastAsia="lt-LT"/>
                <w14:ligatures w14:val="none"/>
              </w:rPr>
              <w:t>.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3FF602AF" w14:textId="38CF737C" w:rsidR="005B2AC2" w:rsidRPr="00C535BC" w:rsidRDefault="00E61399" w:rsidP="00E61399">
            <w:pPr>
              <w:contextualSpacing/>
              <w:jc w:val="both"/>
              <w:rPr>
                <w:rFonts w:eastAsia="Calibri" w:cstheme="minorHAnsi"/>
                <w:kern w:val="0"/>
                <w14:ligatures w14:val="none"/>
              </w:rPr>
            </w:pPr>
            <w:r>
              <w:rPr>
                <w:rFonts w:eastAsia="Calibri" w:cstheme="minorHAnsi"/>
                <w:kern w:val="0"/>
                <w:lang w:eastAsia="lt-LT"/>
                <w14:ligatures w14:val="none"/>
              </w:rPr>
              <w:t xml:space="preserve"> 9</w:t>
            </w:r>
            <w:r w:rsidRPr="00C535BC">
              <w:rPr>
                <w:rFonts w:eastAsia="Calibri" w:cstheme="minorHAnsi"/>
                <w:kern w:val="0"/>
                <w14:ligatures w14:val="none"/>
              </w:rPr>
              <w:t>.</w:t>
            </w:r>
            <w:r>
              <w:rPr>
                <w:rFonts w:eastAsia="Calibri" w:cstheme="minorHAnsi"/>
                <w:kern w:val="0"/>
                <w14:ligatures w14:val="none"/>
              </w:rPr>
              <w:t>2</w:t>
            </w:r>
            <w:r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Pr="00C535BC">
              <w:rPr>
                <w:rFonts w:eastAsia="Times New Roman" w:cstheme="minorHAnsi"/>
                <w:kern w:val="0"/>
                <w14:ligatures w14:val="none"/>
              </w:rPr>
              <w:t>p</w:t>
            </w:r>
            <w:r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0A77467F" w:rsidR="005B2AC2" w:rsidRPr="0003783C" w:rsidRDefault="00896947"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9</w:t>
            </w:r>
            <w:r w:rsidR="005B2AC2" w:rsidRPr="0003783C">
              <w:rPr>
                <w:rFonts w:ascii="Calibri" w:eastAsia="Times New Roman" w:hAnsi="Calibri" w:cs="Calibri"/>
                <w:kern w:val="0"/>
                <w:lang w:eastAsia="lt-LT"/>
                <w14:ligatures w14:val="none"/>
              </w:rPr>
              <w:t>.</w:t>
            </w:r>
            <w:r w:rsidR="005B2AC2">
              <w:rPr>
                <w:rFonts w:ascii="Calibri" w:eastAsia="Times New Roman" w:hAnsi="Calibri" w:cs="Calibri"/>
                <w:kern w:val="0"/>
                <w:lang w:eastAsia="lt-LT"/>
                <w14:ligatures w14:val="none"/>
              </w:rPr>
              <w:t>1</w:t>
            </w:r>
            <w:r w:rsidR="005B2AC2" w:rsidRPr="0003783C">
              <w:rPr>
                <w:rFonts w:ascii="Calibri" w:eastAsia="Times New Roman" w:hAnsi="Calibri" w:cs="Calibri"/>
                <w:kern w:val="0"/>
                <w:lang w:eastAsia="lt-LT"/>
                <w14:ligatures w14:val="none"/>
              </w:rPr>
              <w:t>.</w:t>
            </w:r>
            <w:r w:rsidR="005B2AC2">
              <w:rPr>
                <w:rFonts w:ascii="Calibri" w:eastAsia="Times New Roman" w:hAnsi="Calibri" w:cs="Calibri"/>
                <w:kern w:val="0"/>
                <w:lang w:eastAsia="lt-LT"/>
                <w14:ligatures w14:val="none"/>
              </w:rPr>
              <w:t xml:space="preserve"> </w:t>
            </w:r>
            <w:r w:rsidR="005B2AC2" w:rsidRPr="0003783C">
              <w:rPr>
                <w:rFonts w:ascii="Calibri" w:eastAsia="Times New Roman" w:hAnsi="Calibri" w:cs="Calibri"/>
                <w:kern w:val="0"/>
                <w:lang w:eastAsia="lt-LT"/>
                <w14:ligatures w14:val="none"/>
              </w:rPr>
              <w:t xml:space="preserve"> </w:t>
            </w:r>
            <w:r w:rsidR="005B2AC2" w:rsidRPr="0003783C">
              <w:rPr>
                <w:rFonts w:ascii="Calibri" w:eastAsia="Calibri" w:hAnsi="Calibri" w:cs="Calibri"/>
                <w:color w:val="000000"/>
                <w:kern w:val="0"/>
                <w:lang w:eastAsia="zh-CN"/>
                <w14:ligatures w14:val="none"/>
              </w:rPr>
              <w:t>Atitinka</w:t>
            </w:r>
            <w:r w:rsidR="005B2AC2" w:rsidRPr="0003783C">
              <w:rPr>
                <w:rFonts w:ascii="Calibri" w:eastAsia="Calibri" w:hAnsi="Calibri" w:cs="Calibri"/>
                <w:i/>
                <w:color w:val="000000"/>
                <w:kern w:val="0"/>
                <w:lang w:eastAsia="zh-CN"/>
                <w14:ligatures w14:val="none"/>
              </w:rPr>
              <w:t xml:space="preserve"> </w:t>
            </w:r>
            <w:r w:rsidR="005B2AC2" w:rsidRPr="0003783C">
              <w:rPr>
                <w:rFonts w:ascii="Calibri" w:eastAsia="Calibri" w:hAnsi="Calibri" w:cs="Calibri"/>
                <w:i/>
                <w:color w:val="5B9BD5"/>
                <w:kern w:val="0"/>
                <w:lang w:eastAsia="zh-CN"/>
                <w14:ligatures w14:val="none"/>
              </w:rPr>
              <w:t>(</w:t>
            </w:r>
            <w:r w:rsidR="005B2AC2" w:rsidRPr="0003783C">
              <w:rPr>
                <w:rFonts w:ascii="Calibri" w:eastAsia="Calibri" w:hAnsi="Calibri" w:cs="Calibri"/>
                <w:i/>
                <w:color w:val="0070C0"/>
                <w:kern w:val="0"/>
                <w:lang w:eastAsia="zh-CN"/>
                <w14:ligatures w14:val="none"/>
              </w:rPr>
              <w:t>įrašyti taip / ne</w:t>
            </w:r>
            <w:r w:rsidR="005B2AC2"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4DC4A24A"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896947">
              <w:rPr>
                <w:rFonts w:ascii="Calibri" w:eastAsia="Calibri" w:hAnsi="Calibri" w:cs="Calibri"/>
                <w:kern w:val="0"/>
                <w:lang w:eastAsia="zh-CN"/>
                <w14:ligatures w14:val="none"/>
              </w:rPr>
              <w:t>0</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7DCFC" w14:textId="77777777" w:rsidR="00A41086" w:rsidRDefault="00A41086" w:rsidP="0003783C">
      <w:pPr>
        <w:spacing w:after="0" w:line="240" w:lineRule="auto"/>
      </w:pPr>
      <w:r>
        <w:separator/>
      </w:r>
    </w:p>
  </w:endnote>
  <w:endnote w:type="continuationSeparator" w:id="0">
    <w:p w14:paraId="5063697A" w14:textId="77777777" w:rsidR="00A41086" w:rsidRDefault="00A41086"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B15F3" w14:textId="77777777" w:rsidR="00A41086" w:rsidRDefault="00A41086" w:rsidP="0003783C">
      <w:pPr>
        <w:spacing w:after="0" w:line="240" w:lineRule="auto"/>
      </w:pPr>
      <w:r>
        <w:separator/>
      </w:r>
    </w:p>
  </w:footnote>
  <w:footnote w:type="continuationSeparator" w:id="0">
    <w:p w14:paraId="300119D4" w14:textId="77777777" w:rsidR="00A41086" w:rsidRDefault="00A41086"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3352754F" w:rsidR="0003783C" w:rsidRPr="00706088" w:rsidRDefault="0003783C">
    <w:pPr>
      <w:pStyle w:val="Antrats"/>
      <w:rPr>
        <w:b/>
        <w:color w:val="FF0000"/>
      </w:rPr>
    </w:pPr>
    <w:r>
      <w:rPr>
        <w:color w:val="FF0000"/>
      </w:rPr>
      <w:t xml:space="preserve">  </w:t>
    </w:r>
    <w:r>
      <w:rPr>
        <w:color w:val="FF0000"/>
      </w:rP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12190"/>
    <w:rsid w:val="00034C85"/>
    <w:rsid w:val="00036A3D"/>
    <w:rsid w:val="0003783C"/>
    <w:rsid w:val="00090AE8"/>
    <w:rsid w:val="000A72F6"/>
    <w:rsid w:val="00102F91"/>
    <w:rsid w:val="00122195"/>
    <w:rsid w:val="00124616"/>
    <w:rsid w:val="0013788F"/>
    <w:rsid w:val="0018084D"/>
    <w:rsid w:val="001958CA"/>
    <w:rsid w:val="001B1F23"/>
    <w:rsid w:val="001B41AF"/>
    <w:rsid w:val="0025436F"/>
    <w:rsid w:val="00275AFF"/>
    <w:rsid w:val="002C0385"/>
    <w:rsid w:val="002F428F"/>
    <w:rsid w:val="00300AA3"/>
    <w:rsid w:val="00310AED"/>
    <w:rsid w:val="00323D1A"/>
    <w:rsid w:val="003B507B"/>
    <w:rsid w:val="003F077A"/>
    <w:rsid w:val="00402715"/>
    <w:rsid w:val="004521BF"/>
    <w:rsid w:val="00456FF8"/>
    <w:rsid w:val="0046208E"/>
    <w:rsid w:val="00467C8A"/>
    <w:rsid w:val="005B2AC2"/>
    <w:rsid w:val="005D3F3E"/>
    <w:rsid w:val="0061725D"/>
    <w:rsid w:val="006307E5"/>
    <w:rsid w:val="00633636"/>
    <w:rsid w:val="006352A0"/>
    <w:rsid w:val="006501BB"/>
    <w:rsid w:val="006736CD"/>
    <w:rsid w:val="00687710"/>
    <w:rsid w:val="006A3DA4"/>
    <w:rsid w:val="006B3FDD"/>
    <w:rsid w:val="006D4FDF"/>
    <w:rsid w:val="007068FF"/>
    <w:rsid w:val="00716CFE"/>
    <w:rsid w:val="00770FE5"/>
    <w:rsid w:val="0079277A"/>
    <w:rsid w:val="007A5914"/>
    <w:rsid w:val="007A5D4A"/>
    <w:rsid w:val="007D7325"/>
    <w:rsid w:val="007E1C95"/>
    <w:rsid w:val="008929C0"/>
    <w:rsid w:val="00896947"/>
    <w:rsid w:val="008A6C37"/>
    <w:rsid w:val="00962C7D"/>
    <w:rsid w:val="009978C8"/>
    <w:rsid w:val="009B24C9"/>
    <w:rsid w:val="009C67DE"/>
    <w:rsid w:val="009D055D"/>
    <w:rsid w:val="00A13C18"/>
    <w:rsid w:val="00A2345B"/>
    <w:rsid w:val="00A23FAD"/>
    <w:rsid w:val="00A41086"/>
    <w:rsid w:val="00A46F7B"/>
    <w:rsid w:val="00AA26BD"/>
    <w:rsid w:val="00AE55DB"/>
    <w:rsid w:val="00AF32FC"/>
    <w:rsid w:val="00B210EE"/>
    <w:rsid w:val="00B669E7"/>
    <w:rsid w:val="00BE6FC1"/>
    <w:rsid w:val="00BF4541"/>
    <w:rsid w:val="00C42D6D"/>
    <w:rsid w:val="00C535BC"/>
    <w:rsid w:val="00C62F6D"/>
    <w:rsid w:val="00C65EDE"/>
    <w:rsid w:val="00CF71FB"/>
    <w:rsid w:val="00D21CAE"/>
    <w:rsid w:val="00D235C2"/>
    <w:rsid w:val="00D657E5"/>
    <w:rsid w:val="00D67A21"/>
    <w:rsid w:val="00D71F2A"/>
    <w:rsid w:val="00DA34BA"/>
    <w:rsid w:val="00DE4E41"/>
    <w:rsid w:val="00DF2BD7"/>
    <w:rsid w:val="00DF6357"/>
    <w:rsid w:val="00E14157"/>
    <w:rsid w:val="00E165F5"/>
    <w:rsid w:val="00E30AC8"/>
    <w:rsid w:val="00E37A17"/>
    <w:rsid w:val="00E47F7D"/>
    <w:rsid w:val="00E6014E"/>
    <w:rsid w:val="00E61399"/>
    <w:rsid w:val="00E61DC1"/>
    <w:rsid w:val="00E73C5D"/>
    <w:rsid w:val="00E90D1C"/>
    <w:rsid w:val="00F150F1"/>
    <w:rsid w:val="00F51D00"/>
    <w:rsid w:val="00F705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11850</Words>
  <Characters>6755</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9</cp:revision>
  <dcterms:created xsi:type="dcterms:W3CDTF">2026-03-03T14:24:00Z</dcterms:created>
  <dcterms:modified xsi:type="dcterms:W3CDTF">2026-03-13T12:19:00Z</dcterms:modified>
</cp:coreProperties>
</file>